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59" w:rsidRDefault="00DA6675" w:rsidP="008625AC">
      <w:r>
        <w:rPr>
          <w:noProof/>
          <w:lang w:eastAsia="en-CA"/>
        </w:rPr>
        <w:pict>
          <v:shapetype id="_x0000_t202" coordsize="21600,21600" o:spt="202" path="m,l,21600r21600,l21600,xe">
            <v:stroke joinstyle="miter"/>
            <v:path gradientshapeok="t" o:connecttype="rect"/>
          </v:shapetype>
          <v:shape id="_x0000_s1037" type="#_x0000_t202" style="position:absolute;margin-left:-35.45pt;margin-top:4.6pt;width:533.85pt;height:52.35pt;z-index:251675648;mso-width-relative:margin;mso-height-relative:margin" filled="f" stroked="f">
            <v:textbox style="mso-next-textbox:#_x0000_s1037">
              <w:txbxContent>
                <w:p w:rsidR="00884C45" w:rsidRPr="00AF725D" w:rsidRDefault="00884C45" w:rsidP="001B3059">
                  <w:pPr>
                    <w:spacing w:after="0" w:line="360" w:lineRule="auto"/>
                    <w:jc w:val="center"/>
                    <w:rPr>
                      <w:rFonts w:ascii="Arial" w:hAnsi="Arial" w:cs="Arial"/>
                      <w:b/>
                      <w:shadow/>
                      <w:sz w:val="26"/>
                      <w:szCs w:val="26"/>
                    </w:rPr>
                  </w:pPr>
                  <w:r w:rsidRPr="006D6FCD">
                    <w:rPr>
                      <w:rFonts w:ascii="Arial" w:hAnsi="Arial" w:cs="Arial"/>
                      <w:b/>
                      <w:shadow/>
                      <w:color w:val="0033CC"/>
                      <w:sz w:val="36"/>
                      <w:szCs w:val="36"/>
                    </w:rPr>
                    <w:t>Ward Falkner Competitive Obedience Seminar</w:t>
                  </w:r>
                  <w:r>
                    <w:rPr>
                      <w:rFonts w:ascii="Arial" w:hAnsi="Arial" w:cs="Arial"/>
                      <w:b/>
                      <w:shadow/>
                      <w:sz w:val="32"/>
                      <w:szCs w:val="32"/>
                    </w:rPr>
                    <w:br/>
                  </w:r>
                  <w:r w:rsidRPr="006D6FCD">
                    <w:rPr>
                      <w:rFonts w:ascii="Arial" w:hAnsi="Arial" w:cs="Arial"/>
                      <w:b/>
                      <w:shadow/>
                      <w:sz w:val="28"/>
                      <w:szCs w:val="28"/>
                    </w:rPr>
                    <w:t xml:space="preserve">Presented by the Winnipeg Area Shetland </w:t>
                  </w:r>
                  <w:proofErr w:type="gramStart"/>
                  <w:r w:rsidRPr="006D6FCD">
                    <w:rPr>
                      <w:rFonts w:ascii="Arial" w:hAnsi="Arial" w:cs="Arial"/>
                      <w:b/>
                      <w:shadow/>
                      <w:sz w:val="28"/>
                      <w:szCs w:val="28"/>
                    </w:rPr>
                    <w:t>Sheepdog</w:t>
                  </w:r>
                  <w:proofErr w:type="gramEnd"/>
                  <w:r w:rsidRPr="006D6FCD">
                    <w:rPr>
                      <w:rFonts w:ascii="Arial" w:hAnsi="Arial" w:cs="Arial"/>
                      <w:b/>
                      <w:shadow/>
                      <w:sz w:val="28"/>
                      <w:szCs w:val="28"/>
                    </w:rPr>
                    <w:t xml:space="preserve"> Association</w:t>
                  </w:r>
                  <w:r>
                    <w:rPr>
                      <w:rFonts w:ascii="Arial" w:hAnsi="Arial" w:cs="Arial"/>
                      <w:b/>
                      <w:shadow/>
                      <w:sz w:val="28"/>
                      <w:szCs w:val="28"/>
                    </w:rPr>
                    <w:br/>
                  </w:r>
                </w:p>
                <w:p w:rsidR="00884C45" w:rsidRPr="00763D2B" w:rsidRDefault="00884C45" w:rsidP="00884C45">
                  <w:pPr>
                    <w:jc w:val="center"/>
                    <w:rPr>
                      <w:rFonts w:ascii="Calibri" w:hAnsi="Calibri" w:cs="Calibri"/>
                      <w:b/>
                      <w:sz w:val="24"/>
                      <w:szCs w:val="24"/>
                    </w:rPr>
                  </w:pPr>
                  <w:r w:rsidRPr="00704394">
                    <w:rPr>
                      <w:rFonts w:ascii="Arial" w:hAnsi="Arial" w:cs="Arial"/>
                      <w:b/>
                      <w:i/>
                      <w:color w:val="0000CC"/>
                      <w:sz w:val="26"/>
                      <w:szCs w:val="26"/>
                    </w:rPr>
                    <w:br/>
                  </w:r>
                </w:p>
                <w:p w:rsidR="00884C45" w:rsidRPr="00AF725D" w:rsidRDefault="00884C45" w:rsidP="00884C45">
                  <w:pPr>
                    <w:jc w:val="center"/>
                    <w:rPr>
                      <w:rFonts w:ascii="Calibri" w:hAnsi="Calibri" w:cs="Calibri"/>
                      <w:sz w:val="24"/>
                      <w:szCs w:val="24"/>
                    </w:rPr>
                  </w:pPr>
                </w:p>
                <w:p w:rsidR="00884C45" w:rsidRPr="00704394" w:rsidRDefault="00884C45" w:rsidP="00884C45">
                  <w:pPr>
                    <w:jc w:val="center"/>
                    <w:rPr>
                      <w:rFonts w:ascii="Arial" w:hAnsi="Arial" w:cs="Arial"/>
                      <w:b/>
                      <w:color w:val="0000CC"/>
                      <w:sz w:val="26"/>
                      <w:szCs w:val="26"/>
                    </w:rPr>
                  </w:pPr>
                </w:p>
                <w:p w:rsidR="00884C45" w:rsidRDefault="00884C45" w:rsidP="00884C45">
                  <w:pPr>
                    <w:jc w:val="center"/>
                    <w:rPr>
                      <w:rFonts w:ascii="Calibri" w:hAnsi="Calibri" w:cs="Calibri"/>
                      <w:b/>
                      <w:sz w:val="26"/>
                      <w:szCs w:val="26"/>
                    </w:rPr>
                  </w:pPr>
                </w:p>
                <w:p w:rsidR="00884C45" w:rsidRDefault="00884C45" w:rsidP="00884C45">
                  <w:pPr>
                    <w:jc w:val="center"/>
                    <w:rPr>
                      <w:rFonts w:ascii="Calibri" w:hAnsi="Calibri" w:cs="Calibri"/>
                      <w:b/>
                      <w:sz w:val="26"/>
                      <w:szCs w:val="26"/>
                    </w:rPr>
                  </w:pPr>
                </w:p>
                <w:p w:rsidR="00884C45" w:rsidRPr="00827DE9" w:rsidRDefault="00884C45" w:rsidP="00884C45"/>
              </w:txbxContent>
            </v:textbox>
          </v:shape>
        </w:pict>
      </w:r>
    </w:p>
    <w:p w:rsidR="001B3059" w:rsidRDefault="00DA6675" w:rsidP="001B3059">
      <w:pPr>
        <w:autoSpaceDE w:val="0"/>
        <w:autoSpaceDN w:val="0"/>
        <w:adjustRightInd w:val="0"/>
        <w:spacing w:after="0" w:line="240" w:lineRule="auto"/>
        <w:rPr>
          <w:rFonts w:ascii="Calibri" w:hAnsi="Calibri" w:cs="Calibri"/>
          <w:b/>
          <w:bCs/>
          <w:color w:val="000000"/>
          <w:sz w:val="28"/>
          <w:szCs w:val="28"/>
        </w:rPr>
      </w:pPr>
      <w:r w:rsidRPr="00DA6675">
        <w:rPr>
          <w:noProof/>
          <w:lang w:eastAsia="en-CA"/>
        </w:rPr>
        <w:pict>
          <v:shape id="_x0000_s1041" type="#_x0000_t202" style="position:absolute;margin-left:-42.95pt;margin-top:352.25pt;width:553.05pt;height:374.95pt;z-index:251681792;mso-width-relative:margin;mso-height-relative:margin" filled="f" stroked="f">
            <v:textbox style="mso-next-textbox:#_x0000_s1041">
              <w:txbxContent>
                <w:p w:rsidR="00884C45" w:rsidRPr="006D6FCD" w:rsidRDefault="00884C45" w:rsidP="00884C45">
                  <w:pPr>
                    <w:rPr>
                      <w:rFonts w:ascii="Arial" w:hAnsi="Arial" w:cs="Arial"/>
                      <w:b/>
                      <w:shadow/>
                      <w:color w:val="0033CC"/>
                      <w:sz w:val="28"/>
                      <w:szCs w:val="28"/>
                    </w:rPr>
                  </w:pPr>
                  <w:r w:rsidRPr="006D6FCD">
                    <w:rPr>
                      <w:rFonts w:ascii="Arial" w:hAnsi="Arial" w:cs="Arial"/>
                      <w:b/>
                      <w:shadow/>
                      <w:color w:val="0033CC"/>
                      <w:sz w:val="28"/>
                      <w:szCs w:val="28"/>
                    </w:rPr>
                    <w:t>Seminar / Workshop Topics</w:t>
                  </w:r>
                </w:p>
                <w:p w:rsidR="00884C45" w:rsidRPr="00C85F84" w:rsidRDefault="00884C45" w:rsidP="00C85F84">
                  <w:pPr>
                    <w:pStyle w:val="ListParagraph"/>
                    <w:numPr>
                      <w:ilvl w:val="0"/>
                      <w:numId w:val="3"/>
                    </w:numPr>
                    <w:spacing w:after="0" w:line="240" w:lineRule="auto"/>
                    <w:rPr>
                      <w:b/>
                    </w:rPr>
                  </w:pPr>
                  <w:r w:rsidRPr="00C85F84">
                    <w:rPr>
                      <w:b/>
                    </w:rPr>
                    <w:t>How dogs learn – through association</w:t>
                  </w:r>
                  <w:r w:rsidR="00C85F84">
                    <w:rPr>
                      <w:b/>
                    </w:rPr>
                    <w:t xml:space="preserve">, </w:t>
                  </w:r>
                  <w:r w:rsidRPr="00C85F84">
                    <w:rPr>
                      <w:b/>
                    </w:rPr>
                    <w:t>consequences</w:t>
                  </w:r>
                  <w:r w:rsidR="00C85F84">
                    <w:rPr>
                      <w:b/>
                    </w:rPr>
                    <w:t xml:space="preserve"> and </w:t>
                  </w:r>
                  <w:r w:rsidRPr="00C85F84">
                    <w:rPr>
                      <w:b/>
                    </w:rPr>
                    <w:t xml:space="preserve">reinforcement, </w:t>
                  </w:r>
                </w:p>
                <w:p w:rsidR="00884C45" w:rsidRPr="00C85F84" w:rsidRDefault="00884C45" w:rsidP="00C85F84">
                  <w:pPr>
                    <w:pStyle w:val="ListParagraph"/>
                    <w:numPr>
                      <w:ilvl w:val="0"/>
                      <w:numId w:val="3"/>
                    </w:numPr>
                    <w:spacing w:after="0" w:line="240" w:lineRule="auto"/>
                    <w:rPr>
                      <w:b/>
                    </w:rPr>
                  </w:pPr>
                  <w:r w:rsidRPr="00C85F84">
                    <w:rPr>
                      <w:b/>
                    </w:rPr>
                    <w:t xml:space="preserve">How to apply the learning processes in training for competition obedience </w:t>
                  </w:r>
                </w:p>
                <w:p w:rsidR="00C85F84" w:rsidRDefault="00884C45" w:rsidP="00C85F84">
                  <w:pPr>
                    <w:pStyle w:val="ListParagraph"/>
                    <w:numPr>
                      <w:ilvl w:val="0"/>
                      <w:numId w:val="3"/>
                    </w:numPr>
                    <w:spacing w:after="0" w:line="240" w:lineRule="auto"/>
                    <w:rPr>
                      <w:b/>
                    </w:rPr>
                  </w:pPr>
                  <w:r w:rsidRPr="00C85F84">
                    <w:rPr>
                      <w:b/>
                    </w:rPr>
                    <w:t>Using play training to create a positive attitude in your dog</w:t>
                  </w:r>
                </w:p>
                <w:p w:rsidR="00884C45" w:rsidRDefault="00884C45" w:rsidP="00C85F84">
                  <w:pPr>
                    <w:pStyle w:val="ListParagraph"/>
                    <w:numPr>
                      <w:ilvl w:val="0"/>
                      <w:numId w:val="3"/>
                    </w:numPr>
                    <w:spacing w:after="0" w:line="240" w:lineRule="auto"/>
                    <w:rPr>
                      <w:b/>
                    </w:rPr>
                  </w:pPr>
                  <w:r w:rsidRPr="00C85F84">
                    <w:rPr>
                      <w:b/>
                    </w:rPr>
                    <w:t>Getting a “want to” rather than “have to” attitude in your dog</w:t>
                  </w:r>
                </w:p>
                <w:p w:rsidR="00C85F84" w:rsidRDefault="00C85F84" w:rsidP="006D6FCD">
                  <w:pPr>
                    <w:pStyle w:val="ListParagraph"/>
                    <w:numPr>
                      <w:ilvl w:val="0"/>
                      <w:numId w:val="3"/>
                    </w:numPr>
                    <w:spacing w:after="0" w:line="240" w:lineRule="auto"/>
                    <w:rPr>
                      <w:b/>
                    </w:rPr>
                  </w:pPr>
                  <w:r w:rsidRPr="00C85F84">
                    <w:rPr>
                      <w:b/>
                    </w:rPr>
                    <w:t>H</w:t>
                  </w:r>
                  <w:r w:rsidR="00884C45" w:rsidRPr="00C85F84">
                    <w:rPr>
                      <w:b/>
                    </w:rPr>
                    <w:t>eeling, recalls, scent work, signals, and go outs</w:t>
                  </w:r>
                </w:p>
                <w:p w:rsidR="00884C45" w:rsidRDefault="00884C45" w:rsidP="00C85F84">
                  <w:pPr>
                    <w:pStyle w:val="ListParagraph"/>
                    <w:numPr>
                      <w:ilvl w:val="0"/>
                      <w:numId w:val="3"/>
                    </w:numPr>
                    <w:spacing w:after="0" w:line="240" w:lineRule="auto"/>
                  </w:pPr>
                  <w:r w:rsidRPr="00C85F84">
                    <w:rPr>
                      <w:b/>
                    </w:rPr>
                    <w:t xml:space="preserve">Training </w:t>
                  </w:r>
                  <w:r w:rsidR="00C85F84">
                    <w:rPr>
                      <w:b/>
                    </w:rPr>
                    <w:t xml:space="preserve">exercises in all areas of </w:t>
                  </w:r>
                  <w:r w:rsidRPr="00C85F84">
                    <w:rPr>
                      <w:b/>
                    </w:rPr>
                    <w:t>competitive obedience</w:t>
                  </w:r>
                  <w:r w:rsidR="00C85F84">
                    <w:rPr>
                      <w:b/>
                    </w:rPr>
                    <w:br/>
                  </w:r>
                </w:p>
                <w:p w:rsidR="006D6FCD" w:rsidRPr="006D6FCD" w:rsidRDefault="006D6FCD" w:rsidP="006D6FCD">
                  <w:pPr>
                    <w:rPr>
                      <w:rFonts w:ascii="Arial" w:hAnsi="Arial" w:cs="Arial"/>
                      <w:b/>
                      <w:shadow/>
                      <w:color w:val="0033CC"/>
                      <w:sz w:val="28"/>
                      <w:szCs w:val="28"/>
                    </w:rPr>
                  </w:pPr>
                  <w:r w:rsidRPr="006D6FCD">
                    <w:rPr>
                      <w:rFonts w:ascii="Arial" w:hAnsi="Arial" w:cs="Arial"/>
                      <w:b/>
                      <w:shadow/>
                      <w:color w:val="0033CC"/>
                      <w:sz w:val="28"/>
                      <w:szCs w:val="28"/>
                    </w:rPr>
                    <w:t>Ward Falkner and Zoom’s Team Accomplishments</w:t>
                  </w:r>
                </w:p>
                <w:p w:rsidR="006D6FCD" w:rsidRPr="006D6FCD" w:rsidRDefault="006D6FCD" w:rsidP="006D6FCD">
                  <w:pPr>
                    <w:pStyle w:val="ListParagraph"/>
                    <w:numPr>
                      <w:ilvl w:val="0"/>
                      <w:numId w:val="2"/>
                    </w:numPr>
                    <w:spacing w:after="0" w:line="240" w:lineRule="auto"/>
                    <w:rPr>
                      <w:rFonts w:cstheme="minorHAnsi"/>
                      <w:b/>
                    </w:rPr>
                  </w:pPr>
                  <w:r w:rsidRPr="006D6FCD">
                    <w:rPr>
                      <w:rFonts w:cstheme="minorHAnsi"/>
                      <w:b/>
                    </w:rPr>
                    <w:t>Over 250 High in Trials</w:t>
                  </w:r>
                  <w:r w:rsidR="00264454">
                    <w:rPr>
                      <w:rFonts w:cstheme="minorHAnsi"/>
                      <w:b/>
                    </w:rPr>
                    <w:t>!</w:t>
                  </w:r>
                </w:p>
                <w:p w:rsidR="006D6FCD" w:rsidRPr="006D6FCD" w:rsidRDefault="006D6FCD" w:rsidP="001D1042">
                  <w:pPr>
                    <w:pStyle w:val="ListParagraph"/>
                    <w:numPr>
                      <w:ilvl w:val="0"/>
                      <w:numId w:val="2"/>
                    </w:numPr>
                    <w:spacing w:after="0" w:line="240" w:lineRule="auto"/>
                    <w:rPr>
                      <w:rFonts w:cstheme="minorHAnsi"/>
                      <w:b/>
                    </w:rPr>
                  </w:pPr>
                  <w:r w:rsidRPr="006D6FCD">
                    <w:rPr>
                      <w:rFonts w:cstheme="minorHAnsi"/>
                      <w:b/>
                    </w:rPr>
                    <w:t>54 perfect 200’s – a record in the history of Canadian obedience trialing</w:t>
                  </w:r>
                </w:p>
                <w:p w:rsidR="006D6FCD" w:rsidRDefault="006D6FCD" w:rsidP="006D6FCD">
                  <w:pPr>
                    <w:pStyle w:val="ListParagraph"/>
                    <w:numPr>
                      <w:ilvl w:val="0"/>
                      <w:numId w:val="2"/>
                    </w:numPr>
                    <w:spacing w:after="0" w:line="240" w:lineRule="auto"/>
                    <w:rPr>
                      <w:rFonts w:cstheme="minorHAnsi"/>
                      <w:b/>
                    </w:rPr>
                  </w:pPr>
                  <w:r w:rsidRPr="006D6FCD">
                    <w:rPr>
                      <w:rFonts w:cstheme="minorHAnsi"/>
                      <w:b/>
                    </w:rPr>
                    <w:t>Established a record for the number of perfect 200’s achieved in a single year at 15</w:t>
                  </w:r>
                </w:p>
                <w:p w:rsidR="006D6FCD" w:rsidRDefault="006D6FCD" w:rsidP="006D6FCD">
                  <w:pPr>
                    <w:pStyle w:val="ListParagraph"/>
                    <w:numPr>
                      <w:ilvl w:val="0"/>
                      <w:numId w:val="2"/>
                    </w:numPr>
                    <w:spacing w:after="0" w:line="240" w:lineRule="auto"/>
                    <w:rPr>
                      <w:rFonts w:cstheme="minorHAnsi"/>
                      <w:b/>
                    </w:rPr>
                  </w:pPr>
                  <w:r>
                    <w:rPr>
                      <w:rFonts w:cstheme="minorHAnsi"/>
                      <w:b/>
                    </w:rPr>
                    <w:t>P</w:t>
                  </w:r>
                  <w:r w:rsidRPr="006D6FCD">
                    <w:rPr>
                      <w:rFonts w:cstheme="minorHAnsi"/>
                      <w:b/>
                    </w:rPr>
                    <w:t xml:space="preserve">laced in Canada’s Top Ten obedience dogs for past </w:t>
                  </w:r>
                  <w:r w:rsidR="00DA7204">
                    <w:rPr>
                      <w:rFonts w:cstheme="minorHAnsi"/>
                      <w:b/>
                    </w:rPr>
                    <w:t xml:space="preserve">6 </w:t>
                  </w:r>
                  <w:r w:rsidRPr="006D6FCD">
                    <w:rPr>
                      <w:rFonts w:cstheme="minorHAnsi"/>
                      <w:b/>
                    </w:rPr>
                    <w:t xml:space="preserve"> years – 2008 as #1, presently ranked #3</w:t>
                  </w:r>
                </w:p>
                <w:p w:rsidR="006D6FCD" w:rsidRDefault="006D6FCD" w:rsidP="006D6FCD">
                  <w:pPr>
                    <w:pStyle w:val="ListParagraph"/>
                    <w:numPr>
                      <w:ilvl w:val="0"/>
                      <w:numId w:val="2"/>
                    </w:numPr>
                    <w:spacing w:after="0" w:line="240" w:lineRule="auto"/>
                    <w:rPr>
                      <w:rFonts w:cstheme="minorHAnsi"/>
                      <w:b/>
                    </w:rPr>
                  </w:pPr>
                  <w:r>
                    <w:rPr>
                      <w:rFonts w:cstheme="minorHAnsi"/>
                      <w:b/>
                    </w:rPr>
                    <w:t>A</w:t>
                  </w:r>
                  <w:r w:rsidRPr="006D6FCD">
                    <w:rPr>
                      <w:rFonts w:cstheme="minorHAnsi"/>
                      <w:b/>
                    </w:rPr>
                    <w:t xml:space="preserve">t two years old was the youngest dog in Canada to achieve the </w:t>
                  </w:r>
                  <w:proofErr w:type="spellStart"/>
                  <w:r w:rsidRPr="006D6FCD">
                    <w:rPr>
                      <w:rFonts w:cstheme="minorHAnsi"/>
                      <w:b/>
                    </w:rPr>
                    <w:t>GMOTCh</w:t>
                  </w:r>
                  <w:proofErr w:type="spellEnd"/>
                  <w:r w:rsidRPr="006D6FCD">
                    <w:rPr>
                      <w:rFonts w:cstheme="minorHAnsi"/>
                      <w:b/>
                    </w:rPr>
                    <w:t xml:space="preserve"> title</w:t>
                  </w:r>
                </w:p>
                <w:p w:rsidR="006D6FCD" w:rsidRDefault="006D6FCD" w:rsidP="006D6FCD">
                  <w:pPr>
                    <w:pStyle w:val="ListParagraph"/>
                    <w:numPr>
                      <w:ilvl w:val="0"/>
                      <w:numId w:val="2"/>
                    </w:numPr>
                    <w:spacing w:after="0" w:line="240" w:lineRule="auto"/>
                    <w:rPr>
                      <w:rFonts w:cstheme="minorHAnsi"/>
                      <w:b/>
                    </w:rPr>
                  </w:pPr>
                  <w:r w:rsidRPr="006D6FCD">
                    <w:rPr>
                      <w:rFonts w:cstheme="minorHAnsi"/>
                      <w:b/>
                    </w:rPr>
                    <w:t xml:space="preserve">High in Trial Golden Retriever Club of Canada National Specialty -  2008, 2009, 2011 </w:t>
                  </w:r>
                  <w:r>
                    <w:rPr>
                      <w:rFonts w:cstheme="minorHAnsi"/>
                      <w:b/>
                    </w:rPr>
                    <w:t xml:space="preserve">with two </w:t>
                  </w:r>
                  <w:r w:rsidRPr="006D6FCD">
                    <w:rPr>
                      <w:rFonts w:cstheme="minorHAnsi"/>
                      <w:b/>
                    </w:rPr>
                    <w:t>perfect  scores</w:t>
                  </w:r>
                </w:p>
                <w:p w:rsidR="006D6FCD" w:rsidRDefault="006D6FCD" w:rsidP="006D6FCD">
                  <w:pPr>
                    <w:pStyle w:val="ListParagraph"/>
                    <w:numPr>
                      <w:ilvl w:val="0"/>
                      <w:numId w:val="2"/>
                    </w:numPr>
                    <w:spacing w:after="0" w:line="240" w:lineRule="auto"/>
                    <w:rPr>
                      <w:rFonts w:cstheme="minorHAnsi"/>
                      <w:b/>
                    </w:rPr>
                  </w:pPr>
                  <w:r>
                    <w:rPr>
                      <w:rFonts w:cstheme="minorHAnsi"/>
                      <w:b/>
                    </w:rPr>
                    <w:t>I</w:t>
                  </w:r>
                  <w:r w:rsidRPr="006D6FCD">
                    <w:rPr>
                      <w:rFonts w:cstheme="minorHAnsi"/>
                      <w:b/>
                    </w:rPr>
                    <w:t xml:space="preserve">nvitee and participant in the </w:t>
                  </w:r>
                  <w:proofErr w:type="spellStart"/>
                  <w:r w:rsidRPr="006D6FCD">
                    <w:rPr>
                      <w:rFonts w:cstheme="minorHAnsi"/>
                      <w:b/>
                    </w:rPr>
                    <w:t>AKC</w:t>
                  </w:r>
                  <w:proofErr w:type="spellEnd"/>
                  <w:r w:rsidRPr="006D6FCD">
                    <w:rPr>
                      <w:rFonts w:cstheme="minorHAnsi"/>
                      <w:b/>
                    </w:rPr>
                    <w:t>/Eukanuba National Invitational – 2008, 2009, 2010, 2011, 2012</w:t>
                  </w:r>
                </w:p>
                <w:p w:rsidR="006D6FCD" w:rsidRDefault="006D6FCD" w:rsidP="006D6FCD">
                  <w:pPr>
                    <w:pStyle w:val="ListParagraph"/>
                    <w:numPr>
                      <w:ilvl w:val="0"/>
                      <w:numId w:val="2"/>
                    </w:numPr>
                    <w:spacing w:after="0" w:line="240" w:lineRule="auto"/>
                    <w:rPr>
                      <w:rFonts w:cstheme="minorHAnsi"/>
                      <w:b/>
                    </w:rPr>
                  </w:pPr>
                  <w:r w:rsidRPr="006D6FCD">
                    <w:rPr>
                      <w:rFonts w:cstheme="minorHAnsi"/>
                      <w:b/>
                    </w:rPr>
                    <w:t xml:space="preserve">Winner </w:t>
                  </w:r>
                  <w:proofErr w:type="spellStart"/>
                  <w:r w:rsidRPr="006D6FCD">
                    <w:rPr>
                      <w:rFonts w:cstheme="minorHAnsi"/>
                      <w:b/>
                    </w:rPr>
                    <w:t>AKC</w:t>
                  </w:r>
                  <w:proofErr w:type="spellEnd"/>
                  <w:r w:rsidRPr="006D6FCD">
                    <w:rPr>
                      <w:rFonts w:cstheme="minorHAnsi"/>
                      <w:b/>
                    </w:rPr>
                    <w:t xml:space="preserve">/Eukanuba National Invitational 2011 earning the title of </w:t>
                  </w:r>
                  <w:proofErr w:type="spellStart"/>
                  <w:r w:rsidRPr="006D6FCD">
                    <w:rPr>
                      <w:rFonts w:cstheme="minorHAnsi"/>
                      <w:b/>
                    </w:rPr>
                    <w:t>NOC</w:t>
                  </w:r>
                  <w:proofErr w:type="spellEnd"/>
                  <w:r w:rsidRPr="006D6FCD">
                    <w:rPr>
                      <w:rFonts w:cstheme="minorHAnsi"/>
                      <w:b/>
                    </w:rPr>
                    <w:t xml:space="preserve"> (National Obedience Champion) </w:t>
                  </w:r>
                </w:p>
                <w:p w:rsidR="00883E28" w:rsidRDefault="00883E28" w:rsidP="006D6FCD">
                  <w:pPr>
                    <w:pStyle w:val="ListParagraph"/>
                    <w:numPr>
                      <w:ilvl w:val="0"/>
                      <w:numId w:val="2"/>
                    </w:numPr>
                    <w:spacing w:after="0" w:line="240" w:lineRule="auto"/>
                    <w:rPr>
                      <w:rFonts w:cstheme="minorHAnsi"/>
                      <w:b/>
                    </w:rPr>
                  </w:pPr>
                  <w:r>
                    <w:rPr>
                      <w:rFonts w:cstheme="minorHAnsi"/>
                      <w:b/>
                    </w:rPr>
                    <w:t xml:space="preserve">Only obedience team in history to have been ranked #1 in Canada and also win the U.S. National Obedience Invitational, and the only non-American team to have won the </w:t>
                  </w:r>
                  <w:proofErr w:type="spellStart"/>
                  <w:r>
                    <w:rPr>
                      <w:rFonts w:cstheme="minorHAnsi"/>
                      <w:b/>
                    </w:rPr>
                    <w:t>NOI</w:t>
                  </w:r>
                  <w:proofErr w:type="spellEnd"/>
                </w:p>
                <w:p w:rsidR="00884C45" w:rsidRDefault="00883E28" w:rsidP="00884C45">
                  <w:r>
                    <w:rPr>
                      <w:i/>
                    </w:rPr>
                    <w:br/>
                  </w:r>
                  <w:r w:rsidR="00884C45" w:rsidRPr="00957945">
                    <w:rPr>
                      <w:i/>
                    </w:rPr>
                    <w:t>“This is an absolutely amazing team.  Insanely accurate, while maintaining SPEED and STYLE!!!  Everyone should be striving to attain all three . . . often, the style and speed get lost while pushing for more and more accuracy.  Congrats, Ward and Zoom, well deserved."</w:t>
                  </w:r>
                  <w:r w:rsidR="00C85F84">
                    <w:rPr>
                      <w:i/>
                    </w:rPr>
                    <w:t xml:space="preserve">  </w:t>
                  </w:r>
                  <w:r w:rsidR="00884C45">
                    <w:t>Pet</w:t>
                  </w:r>
                  <w:r w:rsidR="008D2D8D">
                    <w:t>ra</w:t>
                  </w:r>
                  <w:r w:rsidR="00884C45">
                    <w:t xml:space="preserve"> Ford, a fellow competitor, twice </w:t>
                  </w:r>
                  <w:proofErr w:type="spellStart"/>
                  <w:r w:rsidR="00884C45">
                    <w:t>NOI</w:t>
                  </w:r>
                  <w:proofErr w:type="spellEnd"/>
                  <w:r w:rsidR="00884C45">
                    <w:t xml:space="preserve"> Champion</w:t>
                  </w:r>
                  <w:r w:rsidR="008D2D8D">
                    <w:t xml:space="preserve"> and </w:t>
                  </w:r>
                  <w:r w:rsidR="00884C45">
                    <w:t xml:space="preserve">1st Place </w:t>
                  </w:r>
                  <w:proofErr w:type="gramStart"/>
                  <w:r w:rsidR="00884C45">
                    <w:t>Tie</w:t>
                  </w:r>
                  <w:proofErr w:type="gramEnd"/>
                  <w:r w:rsidR="00884C45">
                    <w:t xml:space="preserve"> in the </w:t>
                  </w:r>
                  <w:proofErr w:type="spellStart"/>
                  <w:r w:rsidR="00884C45">
                    <w:t>Crufts</w:t>
                  </w:r>
                  <w:proofErr w:type="spellEnd"/>
                  <w:r w:rsidR="00884C45">
                    <w:t xml:space="preserve"> World Obedience Championship.</w:t>
                  </w:r>
                </w:p>
                <w:p w:rsidR="001B3059" w:rsidRDefault="001B3059" w:rsidP="00884C45"/>
                <w:p w:rsidR="001B3059" w:rsidRDefault="001B3059" w:rsidP="00884C45"/>
                <w:p w:rsidR="001B3059" w:rsidRDefault="001B3059" w:rsidP="00884C45"/>
                <w:p w:rsidR="001B3059" w:rsidRDefault="001B3059" w:rsidP="00884C45"/>
                <w:p w:rsidR="001B3059" w:rsidRDefault="001B3059" w:rsidP="00884C45"/>
                <w:p w:rsidR="001B3059" w:rsidRPr="00957945" w:rsidRDefault="001B3059" w:rsidP="00884C45"/>
                <w:p w:rsidR="00884C45" w:rsidRPr="00957945" w:rsidRDefault="00884C45" w:rsidP="00884C45"/>
                <w:p w:rsidR="00884C45" w:rsidRDefault="00884C45" w:rsidP="00884C45">
                  <w:pPr>
                    <w:jc w:val="center"/>
                    <w:rPr>
                      <w:rFonts w:ascii="Calibri" w:hAnsi="Calibri" w:cs="Calibri"/>
                      <w:b/>
                      <w:sz w:val="26"/>
                      <w:szCs w:val="26"/>
                    </w:rPr>
                  </w:pPr>
                </w:p>
                <w:p w:rsidR="00884C45" w:rsidRDefault="00884C45" w:rsidP="00884C45">
                  <w:pPr>
                    <w:jc w:val="center"/>
                    <w:rPr>
                      <w:rFonts w:ascii="Calibri" w:hAnsi="Calibri" w:cs="Calibri"/>
                      <w:b/>
                      <w:sz w:val="26"/>
                      <w:szCs w:val="26"/>
                    </w:rPr>
                  </w:pPr>
                </w:p>
                <w:p w:rsidR="00884C45" w:rsidRPr="00827DE9" w:rsidRDefault="00884C45" w:rsidP="00884C45"/>
              </w:txbxContent>
            </v:textbox>
          </v:shape>
        </w:pict>
      </w:r>
      <w:r w:rsidR="00F15EDA">
        <w:rPr>
          <w:noProof/>
          <w:lang w:eastAsia="en-CA"/>
        </w:rPr>
        <w:drawing>
          <wp:anchor distT="0" distB="0" distL="114300" distR="114300" simplePos="0" relativeHeight="251678720" behindDoc="0" locked="0" layoutInCell="1" allowOverlap="1">
            <wp:simplePos x="0" y="0"/>
            <wp:positionH relativeFrom="column">
              <wp:posOffset>3244215</wp:posOffset>
            </wp:positionH>
            <wp:positionV relativeFrom="paragraph">
              <wp:posOffset>813435</wp:posOffset>
            </wp:positionV>
            <wp:extent cx="1893570" cy="2670175"/>
            <wp:effectExtent l="38100" t="57150" r="49530" b="15875"/>
            <wp:wrapSquare wrapText="bothSides"/>
            <wp:docPr id="7" name="Picture 1" descr="C:\Users\Kathy &amp; Dave\Desktop\falkner\NOIb 2009 4x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y &amp; Dave\Desktop\falkner\NOIb 2009 4x5.5.jpg"/>
                    <pic:cNvPicPr>
                      <a:picLocks noChangeAspect="1" noChangeArrowheads="1"/>
                    </pic:cNvPicPr>
                  </pic:nvPicPr>
                  <pic:blipFill>
                    <a:blip r:embed="rId5" cstate="print"/>
                    <a:srcRect/>
                    <a:stretch>
                      <a:fillRect/>
                    </a:stretch>
                  </pic:blipFill>
                  <pic:spPr bwMode="auto">
                    <a:xfrm>
                      <a:off x="0" y="0"/>
                      <a:ext cx="1893570" cy="2670175"/>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Pr="00DA6675">
        <w:rPr>
          <w:noProof/>
          <w:lang w:eastAsia="en-CA"/>
        </w:rPr>
        <w:pict>
          <v:shape id="_x0000_s1039" type="#_x0000_t202" style="position:absolute;margin-left:218.85pt;margin-top:277.45pt;width:226.3pt;height:67.35pt;z-index:251679744;mso-position-horizontal-relative:text;mso-position-vertical-relative:text;mso-width-relative:margin;mso-height-relative:margin" stroked="f">
            <v:textbox style="mso-next-textbox:#_x0000_s1039">
              <w:txbxContent>
                <w:p w:rsidR="00884C45" w:rsidRPr="00AF725D" w:rsidRDefault="00884C45" w:rsidP="00884C45">
                  <w:pPr>
                    <w:jc w:val="center"/>
                    <w:rPr>
                      <w:rFonts w:ascii="Calibri" w:hAnsi="Calibri" w:cs="Calibri"/>
                      <w:i/>
                      <w:sz w:val="20"/>
                      <w:szCs w:val="20"/>
                    </w:rPr>
                  </w:pPr>
                  <w:r w:rsidRPr="00AF725D">
                    <w:rPr>
                      <w:rFonts w:ascii="Calibri" w:hAnsi="Calibri" w:cs="Calibri"/>
                      <w:i/>
                      <w:sz w:val="20"/>
                      <w:szCs w:val="20"/>
                    </w:rPr>
                    <w:t xml:space="preserve">Ward Falkner and </w:t>
                  </w:r>
                  <w:proofErr w:type="spellStart"/>
                  <w:r w:rsidRPr="00AF725D">
                    <w:rPr>
                      <w:rFonts w:ascii="Calibri" w:hAnsi="Calibri" w:cs="Calibri"/>
                      <w:i/>
                      <w:sz w:val="20"/>
                      <w:szCs w:val="20"/>
                    </w:rPr>
                    <w:t>NOC</w:t>
                  </w:r>
                  <w:proofErr w:type="spellEnd"/>
                  <w:r w:rsidRPr="00AF725D">
                    <w:rPr>
                      <w:rFonts w:ascii="Calibri" w:hAnsi="Calibri" w:cs="Calibri"/>
                      <w:i/>
                      <w:sz w:val="20"/>
                      <w:szCs w:val="20"/>
                    </w:rPr>
                    <w:t xml:space="preserve">, </w:t>
                  </w:r>
                  <w:proofErr w:type="spellStart"/>
                  <w:r w:rsidRPr="00AF725D">
                    <w:rPr>
                      <w:rFonts w:ascii="Calibri" w:hAnsi="Calibri" w:cs="Calibri"/>
                      <w:i/>
                      <w:sz w:val="20"/>
                      <w:szCs w:val="20"/>
                    </w:rPr>
                    <w:t>GMOTCH</w:t>
                  </w:r>
                  <w:proofErr w:type="spellEnd"/>
                  <w:r w:rsidRPr="00AF725D">
                    <w:rPr>
                      <w:rFonts w:ascii="Calibri" w:hAnsi="Calibri" w:cs="Calibri"/>
                      <w:i/>
                      <w:sz w:val="20"/>
                      <w:szCs w:val="20"/>
                    </w:rPr>
                    <w:t xml:space="preserve">, </w:t>
                  </w:r>
                  <w:proofErr w:type="spellStart"/>
                  <w:r w:rsidRPr="00AF725D">
                    <w:rPr>
                      <w:rFonts w:ascii="Calibri" w:hAnsi="Calibri" w:cs="Calibri"/>
                      <w:i/>
                      <w:sz w:val="20"/>
                      <w:szCs w:val="20"/>
                    </w:rPr>
                    <w:t>OTCH</w:t>
                  </w:r>
                  <w:proofErr w:type="spellEnd"/>
                  <w:r w:rsidRPr="00AF725D">
                    <w:rPr>
                      <w:rFonts w:ascii="Calibri" w:hAnsi="Calibri" w:cs="Calibri"/>
                      <w:i/>
                      <w:sz w:val="20"/>
                      <w:szCs w:val="20"/>
                    </w:rPr>
                    <w:t>.</w:t>
                  </w:r>
                  <w:r w:rsidR="001D1042">
                    <w:rPr>
                      <w:rFonts w:ascii="Calibri" w:hAnsi="Calibri" w:cs="Calibri"/>
                      <w:i/>
                      <w:sz w:val="20"/>
                      <w:szCs w:val="20"/>
                    </w:rPr>
                    <w:t xml:space="preserve"> </w:t>
                  </w:r>
                  <w:r w:rsidR="001D1042">
                    <w:rPr>
                      <w:rFonts w:ascii="Calibri" w:hAnsi="Calibri" w:cs="Calibri"/>
                      <w:i/>
                      <w:sz w:val="20"/>
                      <w:szCs w:val="20"/>
                    </w:rPr>
                    <w:br/>
                  </w:r>
                  <w:r w:rsidRPr="00AF725D">
                    <w:rPr>
                      <w:rFonts w:ascii="Calibri" w:hAnsi="Calibri" w:cs="Calibri"/>
                      <w:i/>
                      <w:sz w:val="20"/>
                      <w:szCs w:val="20"/>
                    </w:rPr>
                    <w:t xml:space="preserve">Spirit’s </w:t>
                  </w:r>
                  <w:proofErr w:type="spellStart"/>
                  <w:r w:rsidRPr="00AF725D">
                    <w:rPr>
                      <w:rFonts w:ascii="Calibri" w:hAnsi="Calibri" w:cs="Calibri"/>
                      <w:i/>
                      <w:sz w:val="20"/>
                      <w:szCs w:val="20"/>
                    </w:rPr>
                    <w:t>Zim</w:t>
                  </w:r>
                  <w:proofErr w:type="spellEnd"/>
                  <w:r w:rsidRPr="00AF725D">
                    <w:rPr>
                      <w:rFonts w:ascii="Calibri" w:hAnsi="Calibri" w:cs="Calibri"/>
                      <w:i/>
                      <w:sz w:val="20"/>
                      <w:szCs w:val="20"/>
                    </w:rPr>
                    <w:t xml:space="preserve"> </w:t>
                  </w:r>
                  <w:proofErr w:type="spellStart"/>
                  <w:r w:rsidRPr="00AF725D">
                    <w:rPr>
                      <w:rFonts w:ascii="Calibri" w:hAnsi="Calibri" w:cs="Calibri"/>
                      <w:i/>
                      <w:sz w:val="20"/>
                      <w:szCs w:val="20"/>
                    </w:rPr>
                    <w:t>Zam</w:t>
                  </w:r>
                  <w:proofErr w:type="spellEnd"/>
                  <w:r w:rsidRPr="00AF725D">
                    <w:rPr>
                      <w:rFonts w:ascii="Calibri" w:hAnsi="Calibri" w:cs="Calibri"/>
                      <w:i/>
                      <w:sz w:val="20"/>
                      <w:szCs w:val="20"/>
                    </w:rPr>
                    <w:t xml:space="preserve"> Zoom OM4 UD6</w:t>
                  </w:r>
                  <w:r w:rsidR="001D1042">
                    <w:rPr>
                      <w:rFonts w:ascii="Calibri" w:hAnsi="Calibri" w:cs="Calibri"/>
                      <w:i/>
                      <w:sz w:val="20"/>
                      <w:szCs w:val="20"/>
                    </w:rPr>
                    <w:br/>
                  </w:r>
                  <w:r w:rsidRPr="00AF725D">
                    <w:rPr>
                      <w:rFonts w:ascii="Calibri" w:hAnsi="Calibri" w:cs="Calibri"/>
                      <w:i/>
                      <w:sz w:val="20"/>
                      <w:szCs w:val="20"/>
                    </w:rPr>
                    <w:t xml:space="preserve"> competing at </w:t>
                  </w:r>
                  <w:proofErr w:type="gramStart"/>
                  <w:r w:rsidRPr="00AF725D">
                    <w:rPr>
                      <w:rFonts w:ascii="Calibri" w:hAnsi="Calibri" w:cs="Calibri"/>
                      <w:i/>
                      <w:sz w:val="20"/>
                      <w:szCs w:val="20"/>
                    </w:rPr>
                    <w:t>the</w:t>
                  </w:r>
                  <w:r w:rsidR="001D1042">
                    <w:rPr>
                      <w:rFonts w:ascii="Calibri" w:hAnsi="Calibri" w:cs="Calibri"/>
                      <w:i/>
                      <w:sz w:val="20"/>
                      <w:szCs w:val="20"/>
                    </w:rPr>
                    <w:t xml:space="preserve"> </w:t>
                  </w:r>
                  <w:r w:rsidRPr="00AF725D">
                    <w:rPr>
                      <w:rFonts w:ascii="Calibri" w:hAnsi="Calibri" w:cs="Calibri"/>
                      <w:i/>
                      <w:sz w:val="20"/>
                      <w:szCs w:val="20"/>
                    </w:rPr>
                    <w:t xml:space="preserve"> </w:t>
                  </w:r>
                  <w:proofErr w:type="spellStart"/>
                  <w:r w:rsidRPr="00AF725D">
                    <w:rPr>
                      <w:rFonts w:ascii="Calibri" w:hAnsi="Calibri" w:cs="Calibri"/>
                      <w:i/>
                      <w:sz w:val="20"/>
                      <w:szCs w:val="20"/>
                    </w:rPr>
                    <w:t>AKC</w:t>
                  </w:r>
                  <w:proofErr w:type="spellEnd"/>
                  <w:proofErr w:type="gramEnd"/>
                  <w:r w:rsidRPr="00AF725D">
                    <w:rPr>
                      <w:rFonts w:ascii="Calibri" w:hAnsi="Calibri" w:cs="Calibri"/>
                      <w:i/>
                      <w:sz w:val="20"/>
                      <w:szCs w:val="20"/>
                    </w:rPr>
                    <w:t>/Eukanuba National</w:t>
                  </w:r>
                  <w:r w:rsidR="00FA5AF8">
                    <w:rPr>
                      <w:rFonts w:ascii="Calibri" w:hAnsi="Calibri" w:cs="Calibri"/>
                      <w:i/>
                      <w:sz w:val="20"/>
                      <w:szCs w:val="20"/>
                    </w:rPr>
                    <w:br/>
                  </w:r>
                  <w:r w:rsidRPr="00AF725D">
                    <w:rPr>
                      <w:rFonts w:ascii="Calibri" w:hAnsi="Calibri" w:cs="Calibri"/>
                      <w:i/>
                      <w:sz w:val="20"/>
                      <w:szCs w:val="20"/>
                    </w:rPr>
                    <w:t xml:space="preserve"> Obedience</w:t>
                  </w:r>
                  <w:r w:rsidR="00FA5AF8">
                    <w:rPr>
                      <w:rFonts w:ascii="Calibri" w:hAnsi="Calibri" w:cs="Calibri"/>
                      <w:i/>
                      <w:sz w:val="20"/>
                      <w:szCs w:val="20"/>
                    </w:rPr>
                    <w:t xml:space="preserve"> </w:t>
                  </w:r>
                  <w:r w:rsidRPr="00AF725D">
                    <w:rPr>
                      <w:rFonts w:ascii="Calibri" w:hAnsi="Calibri" w:cs="Calibri"/>
                      <w:i/>
                      <w:sz w:val="20"/>
                      <w:szCs w:val="20"/>
                    </w:rPr>
                    <w:t xml:space="preserve"> Invitational</w:t>
                  </w:r>
                  <w:r w:rsidR="001D1042">
                    <w:rPr>
                      <w:rFonts w:ascii="Calibri" w:hAnsi="Calibri" w:cs="Calibri"/>
                      <w:i/>
                      <w:sz w:val="20"/>
                      <w:szCs w:val="20"/>
                    </w:rPr>
                    <w:t xml:space="preserve"> </w:t>
                  </w:r>
                  <w:r w:rsidRPr="00AF725D">
                    <w:rPr>
                      <w:rFonts w:ascii="Calibri" w:hAnsi="Calibri" w:cs="Calibri"/>
                      <w:i/>
                      <w:sz w:val="20"/>
                      <w:szCs w:val="20"/>
                    </w:rPr>
                    <w:t xml:space="preserve"> in 2009</w:t>
                  </w:r>
                  <w:r w:rsidR="009A7DD2">
                    <w:rPr>
                      <w:rFonts w:ascii="Calibri" w:hAnsi="Calibri" w:cs="Calibri"/>
                      <w:i/>
                      <w:noProof/>
                      <w:sz w:val="20"/>
                      <w:szCs w:val="20"/>
                      <w:lang w:eastAsia="en-CA"/>
                    </w:rPr>
                    <w:drawing>
                      <wp:inline distT="0" distB="0" distL="0" distR="0">
                        <wp:extent cx="2691130" cy="16929"/>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691130" cy="16929"/>
                                </a:xfrm>
                                <a:prstGeom prst="rect">
                                  <a:avLst/>
                                </a:prstGeom>
                                <a:noFill/>
                                <a:ln w="9525">
                                  <a:noFill/>
                                  <a:miter lim="800000"/>
                                  <a:headEnd/>
                                  <a:tailEnd/>
                                </a:ln>
                              </pic:spPr>
                            </pic:pic>
                          </a:graphicData>
                        </a:graphic>
                      </wp:inline>
                    </w:drawing>
                  </w:r>
                </w:p>
              </w:txbxContent>
            </v:textbox>
          </v:shape>
        </w:pict>
      </w:r>
      <w:r w:rsidRPr="00DA6675">
        <w:rPr>
          <w:noProof/>
          <w:lang w:eastAsia="en-CA"/>
        </w:rPr>
        <w:pict>
          <v:shape id="_x0000_s1048" type="#_x0000_t202" style="position:absolute;margin-left:-7.05pt;margin-top:59.6pt;width:213.7pt;height:272.1pt;z-index:251691008;mso-position-horizontal-relative:text;mso-position-vertical-relative:text;mso-width-relative:margin;mso-height-relative:margin" stroked="f">
            <v:textbox style="mso-next-textbox:#_x0000_s1048">
              <w:txbxContent>
                <w:p w:rsidR="00BD01F5" w:rsidRDefault="00BD01F5" w:rsidP="001D1042">
                  <w:pPr>
                    <w:jc w:val="center"/>
                    <w:rPr>
                      <w:rFonts w:ascii="Arial" w:hAnsi="Arial" w:cs="Arial"/>
                      <w:b/>
                      <w:shadow/>
                      <w:sz w:val="24"/>
                      <w:szCs w:val="24"/>
                    </w:rPr>
                  </w:pPr>
                  <w:r>
                    <w:rPr>
                      <w:rFonts w:ascii="Arial" w:hAnsi="Arial" w:cs="Arial"/>
                      <w:b/>
                      <w:shadow/>
                      <w:sz w:val="24"/>
                      <w:szCs w:val="24"/>
                    </w:rPr>
                    <w:t>May 12-13, 2012</w:t>
                  </w:r>
                </w:p>
                <w:p w:rsidR="00BD01F5" w:rsidRPr="006D6FCD" w:rsidRDefault="00BD01F5" w:rsidP="001D1042">
                  <w:pPr>
                    <w:jc w:val="center"/>
                    <w:rPr>
                      <w:rFonts w:ascii="Arial" w:hAnsi="Arial" w:cs="Arial"/>
                      <w:b/>
                      <w:shadow/>
                      <w:sz w:val="24"/>
                      <w:szCs w:val="24"/>
                    </w:rPr>
                  </w:pPr>
                  <w:proofErr w:type="spellStart"/>
                  <w:r w:rsidRPr="006D6FCD">
                    <w:rPr>
                      <w:rFonts w:ascii="Arial" w:hAnsi="Arial" w:cs="Arial"/>
                      <w:b/>
                      <w:shadow/>
                      <w:sz w:val="24"/>
                      <w:szCs w:val="24"/>
                    </w:rPr>
                    <w:t>Pawsh</w:t>
                  </w:r>
                  <w:proofErr w:type="spellEnd"/>
                  <w:r w:rsidRPr="006D6FCD">
                    <w:rPr>
                      <w:rFonts w:ascii="Arial" w:hAnsi="Arial" w:cs="Arial"/>
                      <w:b/>
                      <w:shadow/>
                      <w:sz w:val="24"/>
                      <w:szCs w:val="24"/>
                    </w:rPr>
                    <w:t xml:space="preserve"> Dog Training Centre</w:t>
                  </w:r>
                  <w:r>
                    <w:rPr>
                      <w:rFonts w:ascii="Arial" w:hAnsi="Arial" w:cs="Arial"/>
                      <w:b/>
                      <w:shadow/>
                      <w:sz w:val="24"/>
                      <w:szCs w:val="24"/>
                    </w:rPr>
                    <w:br/>
                  </w:r>
                  <w:r w:rsidRPr="006D6FCD">
                    <w:rPr>
                      <w:rFonts w:ascii="Arial" w:hAnsi="Arial" w:cs="Arial"/>
                      <w:b/>
                      <w:shadow/>
                      <w:sz w:val="24"/>
                      <w:szCs w:val="24"/>
                    </w:rPr>
                    <w:t>Unit 8- 1580 Taylor Avenue</w:t>
                  </w:r>
                  <w:r w:rsidRPr="006D6FCD">
                    <w:rPr>
                      <w:rFonts w:ascii="Arial" w:hAnsi="Arial" w:cs="Arial"/>
                      <w:b/>
                      <w:shadow/>
                      <w:sz w:val="24"/>
                      <w:szCs w:val="24"/>
                    </w:rPr>
                    <w:br/>
                    <w:t>Winnipeg, Manitoba</w:t>
                  </w:r>
                </w:p>
                <w:p w:rsidR="00BD01F5" w:rsidRPr="006D6FCD" w:rsidRDefault="00BD01F5" w:rsidP="001D1042">
                  <w:pPr>
                    <w:jc w:val="center"/>
                    <w:rPr>
                      <w:rFonts w:ascii="Arial" w:hAnsi="Arial" w:cs="Arial"/>
                      <w:b/>
                      <w:shadow/>
                      <w:sz w:val="24"/>
                      <w:szCs w:val="24"/>
                    </w:rPr>
                  </w:pPr>
                  <w:r w:rsidRPr="006D6FCD">
                    <w:rPr>
                      <w:rFonts w:ascii="Arial" w:hAnsi="Arial" w:cs="Arial"/>
                      <w:b/>
                      <w:shadow/>
                      <w:sz w:val="24"/>
                      <w:szCs w:val="24"/>
                    </w:rPr>
                    <w:t xml:space="preserve">Please contact Terry Lambert </w:t>
                  </w:r>
                  <w:r w:rsidRPr="006D6FCD">
                    <w:rPr>
                      <w:rFonts w:ascii="Arial" w:hAnsi="Arial" w:cs="Arial"/>
                      <w:b/>
                      <w:shadow/>
                      <w:sz w:val="24"/>
                      <w:szCs w:val="24"/>
                    </w:rPr>
                    <w:br/>
                  </w:r>
                  <w:r w:rsidRPr="00C85F84">
                    <w:rPr>
                      <w:rFonts w:ascii="Arial" w:hAnsi="Arial" w:cs="Arial"/>
                      <w:b/>
                      <w:shadow/>
                      <w:color w:val="0033CC"/>
                      <w:sz w:val="24"/>
                      <w:szCs w:val="24"/>
                      <w:u w:val="single"/>
                    </w:rPr>
                    <w:t>terrylambert@shaw.ca</w:t>
                  </w:r>
                </w:p>
                <w:p w:rsidR="00BD01F5" w:rsidRPr="006D6FCD" w:rsidRDefault="00BD01F5" w:rsidP="001D1042">
                  <w:pPr>
                    <w:jc w:val="center"/>
                    <w:rPr>
                      <w:rFonts w:ascii="Arial" w:hAnsi="Arial" w:cs="Arial"/>
                      <w:b/>
                      <w:shadow/>
                      <w:sz w:val="24"/>
                      <w:szCs w:val="24"/>
                    </w:rPr>
                  </w:pPr>
                  <w:r w:rsidRPr="006D6FCD">
                    <w:rPr>
                      <w:rFonts w:ascii="Arial" w:hAnsi="Arial" w:cs="Arial"/>
                      <w:b/>
                      <w:shadow/>
                      <w:sz w:val="24"/>
                      <w:szCs w:val="24"/>
                    </w:rPr>
                    <w:t>Phone (204) 831-6923</w:t>
                  </w:r>
                </w:p>
                <w:p w:rsidR="00BD01F5" w:rsidRDefault="00BD01F5" w:rsidP="001D1042">
                  <w:pPr>
                    <w:jc w:val="center"/>
                    <w:rPr>
                      <w:rFonts w:ascii="Arial" w:hAnsi="Arial" w:cs="Arial"/>
                      <w:b/>
                      <w:shadow/>
                      <w:sz w:val="24"/>
                      <w:szCs w:val="24"/>
                    </w:rPr>
                  </w:pPr>
                  <w:r w:rsidRPr="006D6FCD">
                    <w:rPr>
                      <w:rFonts w:ascii="Arial" w:hAnsi="Arial" w:cs="Arial"/>
                      <w:b/>
                      <w:shadow/>
                      <w:sz w:val="24"/>
                      <w:szCs w:val="24"/>
                    </w:rPr>
                    <w:t xml:space="preserve">Or visit </w:t>
                  </w:r>
                  <w:hyperlink r:id="rId7" w:history="1">
                    <w:r w:rsidR="00FA5AF8" w:rsidRPr="00167EB7">
                      <w:rPr>
                        <w:rStyle w:val="Hyperlink"/>
                        <w:rFonts w:ascii="Arial" w:hAnsi="Arial" w:cs="Arial"/>
                        <w:b/>
                        <w:shadow/>
                        <w:sz w:val="24"/>
                        <w:szCs w:val="24"/>
                      </w:rPr>
                      <w:t>www.wassa.ca</w:t>
                    </w:r>
                  </w:hyperlink>
                  <w:r w:rsidRPr="006D6FCD">
                    <w:rPr>
                      <w:rFonts w:ascii="Arial" w:hAnsi="Arial" w:cs="Arial"/>
                      <w:b/>
                      <w:shadow/>
                      <w:sz w:val="24"/>
                      <w:szCs w:val="24"/>
                    </w:rPr>
                    <w:br/>
                    <w:t>for more information</w:t>
                  </w:r>
                </w:p>
                <w:p w:rsidR="00BD01F5" w:rsidRDefault="00BD01F5" w:rsidP="001D1042">
                  <w:pPr>
                    <w:jc w:val="center"/>
                    <w:rPr>
                      <w:rFonts w:ascii="Arial" w:hAnsi="Arial" w:cs="Arial"/>
                      <w:b/>
                      <w:shadow/>
                      <w:color w:val="FF0000"/>
                      <w:sz w:val="24"/>
                      <w:szCs w:val="24"/>
                    </w:rPr>
                  </w:pPr>
                  <w:r>
                    <w:rPr>
                      <w:rFonts w:ascii="Arial" w:hAnsi="Arial" w:cs="Arial"/>
                      <w:b/>
                      <w:shadow/>
                      <w:color w:val="FF0000"/>
                      <w:sz w:val="24"/>
                      <w:szCs w:val="24"/>
                    </w:rPr>
                    <w:t>$225.00 2-Day Working Spot</w:t>
                  </w:r>
                  <w:r>
                    <w:rPr>
                      <w:rFonts w:ascii="Arial" w:hAnsi="Arial" w:cs="Arial"/>
                      <w:b/>
                      <w:shadow/>
                      <w:color w:val="FF0000"/>
                      <w:sz w:val="24"/>
                      <w:szCs w:val="24"/>
                    </w:rPr>
                    <w:br/>
                    <w:t>$1</w:t>
                  </w:r>
                  <w:r w:rsidR="003B428A">
                    <w:rPr>
                      <w:rFonts w:ascii="Arial" w:hAnsi="Arial" w:cs="Arial"/>
                      <w:b/>
                      <w:shadow/>
                      <w:color w:val="FF0000"/>
                      <w:sz w:val="24"/>
                      <w:szCs w:val="24"/>
                    </w:rPr>
                    <w:t>25</w:t>
                  </w:r>
                  <w:r>
                    <w:rPr>
                      <w:rFonts w:ascii="Arial" w:hAnsi="Arial" w:cs="Arial"/>
                      <w:b/>
                      <w:shadow/>
                      <w:color w:val="FF0000"/>
                      <w:sz w:val="24"/>
                      <w:szCs w:val="24"/>
                    </w:rPr>
                    <w:t>.00 2-Day Audit Spot</w:t>
                  </w:r>
                  <w:r>
                    <w:rPr>
                      <w:rFonts w:ascii="Arial" w:hAnsi="Arial" w:cs="Arial"/>
                      <w:b/>
                      <w:shadow/>
                      <w:color w:val="FF0000"/>
                      <w:sz w:val="24"/>
                      <w:szCs w:val="24"/>
                    </w:rPr>
                    <w:br/>
                  </w:r>
                  <w:r w:rsidRPr="00BD01F5">
                    <w:rPr>
                      <w:rFonts w:ascii="Arial" w:hAnsi="Arial" w:cs="Arial"/>
                      <w:b/>
                      <w:shadow/>
                      <w:color w:val="000000" w:themeColor="text1"/>
                      <w:sz w:val="24"/>
                      <w:szCs w:val="24"/>
                    </w:rPr>
                    <w:t>Lunch</w:t>
                  </w:r>
                  <w:r>
                    <w:rPr>
                      <w:rFonts w:ascii="Arial" w:hAnsi="Arial" w:cs="Arial"/>
                      <w:b/>
                      <w:shadow/>
                      <w:color w:val="000000" w:themeColor="text1"/>
                      <w:sz w:val="24"/>
                      <w:szCs w:val="24"/>
                    </w:rPr>
                    <w:t>es</w:t>
                  </w:r>
                  <w:r w:rsidRPr="00BD01F5">
                    <w:rPr>
                      <w:rFonts w:ascii="Arial" w:hAnsi="Arial" w:cs="Arial"/>
                      <w:b/>
                      <w:shadow/>
                      <w:color w:val="000000" w:themeColor="text1"/>
                      <w:sz w:val="24"/>
                      <w:szCs w:val="24"/>
                    </w:rPr>
                    <w:t xml:space="preserve"> Included</w:t>
                  </w:r>
                </w:p>
                <w:p w:rsidR="00BD01F5" w:rsidRPr="00C85F84" w:rsidRDefault="00BD01F5" w:rsidP="001D1042">
                  <w:pPr>
                    <w:jc w:val="center"/>
                    <w:rPr>
                      <w:rFonts w:ascii="Arial" w:hAnsi="Arial" w:cs="Arial"/>
                      <w:b/>
                      <w:shadow/>
                      <w:color w:val="FF0000"/>
                      <w:sz w:val="24"/>
                      <w:szCs w:val="24"/>
                    </w:rPr>
                  </w:pPr>
                  <w:r>
                    <w:rPr>
                      <w:rFonts w:ascii="Arial" w:hAnsi="Arial" w:cs="Arial"/>
                      <w:b/>
                      <w:shadow/>
                      <w:color w:val="FF0000"/>
                      <w:sz w:val="24"/>
                      <w:szCs w:val="24"/>
                    </w:rPr>
                    <w:t>Limited Reservations</w:t>
                  </w:r>
                </w:p>
                <w:p w:rsidR="00BD01F5" w:rsidRPr="006D6FCD" w:rsidRDefault="00BD01F5" w:rsidP="00BD01F5">
                  <w:pPr>
                    <w:rPr>
                      <w:rFonts w:ascii="Arial" w:hAnsi="Arial" w:cs="Arial"/>
                      <w:b/>
                      <w:shadow/>
                      <w:sz w:val="24"/>
                      <w:szCs w:val="24"/>
                    </w:rPr>
                  </w:pPr>
                  <w:r w:rsidRPr="006D6FCD">
                    <w:rPr>
                      <w:rFonts w:ascii="Arial" w:hAnsi="Arial" w:cs="Arial"/>
                      <w:b/>
                      <w:shadow/>
                      <w:sz w:val="24"/>
                      <w:szCs w:val="24"/>
                    </w:rPr>
                    <w:t xml:space="preserve"> </w:t>
                  </w:r>
                </w:p>
                <w:p w:rsidR="00BD01F5" w:rsidRDefault="00BD01F5" w:rsidP="00BD01F5">
                  <w:pPr>
                    <w:jc w:val="center"/>
                    <w:rPr>
                      <w:rFonts w:ascii="Arial" w:hAnsi="Arial" w:cs="Arial"/>
                      <w:b/>
                      <w:shadow/>
                      <w:sz w:val="26"/>
                      <w:szCs w:val="26"/>
                    </w:rPr>
                  </w:pPr>
                </w:p>
                <w:p w:rsidR="00BD01F5" w:rsidRPr="00AF725D" w:rsidRDefault="00BD01F5" w:rsidP="00BD01F5">
                  <w:pPr>
                    <w:jc w:val="center"/>
                    <w:rPr>
                      <w:rFonts w:ascii="Arial" w:hAnsi="Arial" w:cs="Arial"/>
                      <w:b/>
                      <w:shadow/>
                      <w:sz w:val="26"/>
                      <w:szCs w:val="26"/>
                    </w:rPr>
                  </w:pPr>
                </w:p>
                <w:p w:rsidR="00BD01F5" w:rsidRPr="00763D2B" w:rsidRDefault="00BD01F5" w:rsidP="00BD01F5">
                  <w:pPr>
                    <w:jc w:val="center"/>
                    <w:rPr>
                      <w:rFonts w:ascii="Calibri" w:hAnsi="Calibri" w:cs="Calibri"/>
                      <w:b/>
                      <w:sz w:val="24"/>
                      <w:szCs w:val="24"/>
                    </w:rPr>
                  </w:pPr>
                  <w:r w:rsidRPr="00704394">
                    <w:rPr>
                      <w:rFonts w:ascii="Arial" w:hAnsi="Arial" w:cs="Arial"/>
                      <w:b/>
                      <w:i/>
                      <w:color w:val="0000CC"/>
                      <w:sz w:val="26"/>
                      <w:szCs w:val="26"/>
                    </w:rPr>
                    <w:br/>
                  </w:r>
                </w:p>
                <w:p w:rsidR="00BD01F5" w:rsidRPr="00AF725D" w:rsidRDefault="00BD01F5" w:rsidP="00BD01F5">
                  <w:pPr>
                    <w:jc w:val="center"/>
                    <w:rPr>
                      <w:rFonts w:ascii="Calibri" w:hAnsi="Calibri" w:cs="Calibri"/>
                      <w:sz w:val="24"/>
                      <w:szCs w:val="24"/>
                    </w:rPr>
                  </w:pPr>
                </w:p>
                <w:p w:rsidR="00BD01F5" w:rsidRPr="00704394" w:rsidRDefault="00BD01F5" w:rsidP="00BD01F5">
                  <w:pPr>
                    <w:jc w:val="center"/>
                    <w:rPr>
                      <w:rFonts w:ascii="Arial" w:hAnsi="Arial" w:cs="Arial"/>
                      <w:b/>
                      <w:color w:val="0000CC"/>
                      <w:sz w:val="26"/>
                      <w:szCs w:val="26"/>
                    </w:rPr>
                  </w:pPr>
                </w:p>
                <w:p w:rsidR="00BD01F5" w:rsidRDefault="00BD01F5" w:rsidP="00BD01F5">
                  <w:pPr>
                    <w:jc w:val="center"/>
                    <w:rPr>
                      <w:rFonts w:ascii="Calibri" w:hAnsi="Calibri" w:cs="Calibri"/>
                      <w:b/>
                      <w:sz w:val="26"/>
                      <w:szCs w:val="26"/>
                    </w:rPr>
                  </w:pPr>
                </w:p>
                <w:p w:rsidR="00BD01F5" w:rsidRDefault="00BD01F5" w:rsidP="00BD01F5">
                  <w:pPr>
                    <w:jc w:val="center"/>
                    <w:rPr>
                      <w:rFonts w:ascii="Calibri" w:hAnsi="Calibri" w:cs="Calibri"/>
                      <w:b/>
                      <w:sz w:val="26"/>
                      <w:szCs w:val="26"/>
                    </w:rPr>
                  </w:pPr>
                </w:p>
                <w:p w:rsidR="00BD01F5" w:rsidRPr="00827DE9" w:rsidRDefault="00BD01F5" w:rsidP="00BD01F5"/>
              </w:txbxContent>
            </v:textbox>
          </v:shape>
        </w:pict>
      </w:r>
      <w:r w:rsidRPr="00DA6675">
        <w:rPr>
          <w:noProof/>
          <w:lang w:eastAsia="en-CA"/>
        </w:rPr>
        <w:pict>
          <v:shapetype id="_x0000_t32" coordsize="21600,21600" o:spt="32" o:oned="t" path="m,l21600,21600e" filled="f">
            <v:path arrowok="t" fillok="f" o:connecttype="none"/>
            <o:lock v:ext="edit" shapetype="t"/>
          </v:shapetype>
          <v:shape id="_x0000_s1050" type="#_x0000_t32" style="position:absolute;margin-left:0;margin-top:42.75pt;width:7in;height:0;z-index:251693056;mso-position-horizontal:center;mso-position-horizontal-relative:text;mso-position-vertical-relative:text" o:connectortype="straight" strokecolor="gray [1629]" strokeweight="1.5pt">
            <v:shadow type="perspective" color="#243f60 [1604]" opacity=".5" offset="1pt" offset2="-1pt"/>
          </v:shape>
        </w:pict>
      </w:r>
      <w:r w:rsidR="001B3059">
        <w:br w:type="page"/>
      </w:r>
    </w:p>
    <w:p w:rsidR="00BD01F5" w:rsidRDefault="00BD01F5" w:rsidP="001B3059">
      <w:pPr>
        <w:autoSpaceDE w:val="0"/>
        <w:autoSpaceDN w:val="0"/>
        <w:adjustRightInd w:val="0"/>
        <w:spacing w:after="0" w:line="240" w:lineRule="auto"/>
        <w:rPr>
          <w:rFonts w:ascii="Calibri" w:hAnsi="Calibri" w:cs="Calibri"/>
          <w:b/>
          <w:bCs/>
          <w:color w:val="000000"/>
          <w:sz w:val="28"/>
          <w:szCs w:val="28"/>
        </w:rPr>
      </w:pPr>
    </w:p>
    <w:p w:rsidR="001B3059" w:rsidRPr="00DA4444" w:rsidRDefault="001B3059" w:rsidP="001B3059">
      <w:pPr>
        <w:autoSpaceDE w:val="0"/>
        <w:autoSpaceDN w:val="0"/>
        <w:adjustRightInd w:val="0"/>
        <w:spacing w:after="0" w:line="240" w:lineRule="auto"/>
        <w:rPr>
          <w:rFonts w:ascii="Calibri" w:hAnsi="Calibri" w:cs="Calibri"/>
          <w:b/>
          <w:bCs/>
          <w:color w:val="000000"/>
          <w:sz w:val="28"/>
          <w:szCs w:val="28"/>
        </w:rPr>
      </w:pPr>
      <w:r w:rsidRPr="00DA4444">
        <w:rPr>
          <w:rFonts w:ascii="Calibri" w:hAnsi="Calibri" w:cs="Calibri"/>
          <w:b/>
          <w:bCs/>
          <w:color w:val="000000"/>
          <w:sz w:val="28"/>
          <w:szCs w:val="28"/>
        </w:rPr>
        <w:t>Ward Falkner Competitive Obedience Seminar</w:t>
      </w:r>
    </w:p>
    <w:p w:rsidR="001B3059" w:rsidRPr="00EC0FF9" w:rsidRDefault="001B3059" w:rsidP="001B3059">
      <w:pPr>
        <w:rPr>
          <w:rFonts w:ascii="Calibri" w:hAnsi="Calibri" w:cs="Calibri"/>
          <w:b/>
          <w:color w:val="0000CC"/>
          <w:sz w:val="44"/>
        </w:rPr>
      </w:pPr>
      <w:r>
        <w:rPr>
          <w:rFonts w:ascii="Calibri" w:hAnsi="Calibri" w:cs="Calibri"/>
          <w:b/>
          <w:noProof/>
          <w:color w:val="0000CC"/>
          <w:sz w:val="44"/>
          <w:lang w:eastAsia="en-CA"/>
        </w:rPr>
        <w:drawing>
          <wp:anchor distT="0" distB="0" distL="114300" distR="114300" simplePos="0" relativeHeight="251683840" behindDoc="1" locked="0" layoutInCell="1" allowOverlap="1">
            <wp:simplePos x="0" y="0"/>
            <wp:positionH relativeFrom="column">
              <wp:posOffset>3849370</wp:posOffset>
            </wp:positionH>
            <wp:positionV relativeFrom="paragraph">
              <wp:posOffset>-2540</wp:posOffset>
            </wp:positionV>
            <wp:extent cx="2268855" cy="2268855"/>
            <wp:effectExtent l="0" t="0" r="0" b="0"/>
            <wp:wrapTight wrapText="bothSides">
              <wp:wrapPolygon edited="0">
                <wp:start x="13058" y="363"/>
                <wp:lineTo x="11970" y="544"/>
                <wp:lineTo x="9431" y="2539"/>
                <wp:lineTo x="9431" y="3264"/>
                <wp:lineTo x="5804" y="4353"/>
                <wp:lineTo x="3990" y="5259"/>
                <wp:lineTo x="3990" y="6166"/>
                <wp:lineTo x="2539" y="9068"/>
                <wp:lineTo x="2539" y="11970"/>
                <wp:lineTo x="3627" y="14872"/>
                <wp:lineTo x="3627" y="15234"/>
                <wp:lineTo x="7617" y="17773"/>
                <wp:lineTo x="8161" y="18317"/>
                <wp:lineTo x="10700" y="19768"/>
                <wp:lineTo x="11607" y="19768"/>
                <wp:lineTo x="12695" y="19768"/>
                <wp:lineTo x="14146" y="19768"/>
                <wp:lineTo x="17773" y="18317"/>
                <wp:lineTo x="17773" y="17773"/>
                <wp:lineTo x="21219" y="15053"/>
                <wp:lineTo x="21401" y="14872"/>
                <wp:lineTo x="21038" y="12877"/>
                <wp:lineTo x="19224" y="9068"/>
                <wp:lineTo x="19224" y="6710"/>
                <wp:lineTo x="18317" y="3446"/>
                <wp:lineTo x="18317" y="3264"/>
                <wp:lineTo x="18680" y="2539"/>
                <wp:lineTo x="17955" y="1814"/>
                <wp:lineTo x="14872" y="363"/>
                <wp:lineTo x="13058" y="363"/>
              </wp:wrapPolygon>
            </wp:wrapTight>
            <wp:docPr id="1" name="Picture 22" descr="C:\Users\Kathy &amp; Dave\Desktop\wassa-logox-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athy &amp; Dave\Desktop\wassa-logox-small.png"/>
                    <pic:cNvPicPr>
                      <a:picLocks noChangeAspect="1" noChangeArrowheads="1"/>
                    </pic:cNvPicPr>
                  </pic:nvPicPr>
                  <pic:blipFill>
                    <a:blip r:embed="rId8" cstate="print"/>
                    <a:srcRect/>
                    <a:stretch>
                      <a:fillRect/>
                    </a:stretch>
                  </pic:blipFill>
                  <pic:spPr bwMode="auto">
                    <a:xfrm>
                      <a:off x="0" y="0"/>
                      <a:ext cx="2268855" cy="2268855"/>
                    </a:xfrm>
                    <a:prstGeom prst="rect">
                      <a:avLst/>
                    </a:prstGeom>
                    <a:noFill/>
                    <a:ln w="9525">
                      <a:noFill/>
                      <a:miter lim="800000"/>
                      <a:headEnd/>
                      <a:tailEnd/>
                    </a:ln>
                  </pic:spPr>
                </pic:pic>
              </a:graphicData>
            </a:graphic>
          </wp:anchor>
        </w:drawing>
      </w:r>
      <w:r w:rsidRPr="00EC0FF9">
        <w:rPr>
          <w:rFonts w:ascii="Calibri" w:hAnsi="Calibri" w:cs="Calibri"/>
          <w:b/>
          <w:color w:val="0000CC"/>
          <w:sz w:val="44"/>
        </w:rPr>
        <w:t>REGISTRATION FORM</w:t>
      </w:r>
    </w:p>
    <w:p w:rsidR="001B3059" w:rsidRDefault="00DA6675" w:rsidP="001B3059">
      <w:pPr>
        <w:rPr>
          <w:rFonts w:ascii="Calibri" w:hAnsi="Calibri" w:cs="Calibri"/>
        </w:rPr>
      </w:pPr>
      <w:r>
        <w:rPr>
          <w:rFonts w:ascii="Calibri" w:hAnsi="Calibri" w:cs="Calibri"/>
          <w:noProof/>
          <w:lang w:eastAsia="en-CA"/>
        </w:rPr>
        <w:pict>
          <v:rect id="_x0000_s1044" style="position:absolute;margin-left:-.7pt;margin-top:.15pt;width:14.95pt;height:14.3pt;z-index:251685888"/>
        </w:pict>
      </w:r>
      <w:r w:rsidR="001B3059">
        <w:rPr>
          <w:rFonts w:ascii="Calibri" w:hAnsi="Calibri" w:cs="Calibri"/>
        </w:rPr>
        <w:t xml:space="preserve">        </w:t>
      </w:r>
      <w:r w:rsidR="00F15EDA">
        <w:rPr>
          <w:rFonts w:ascii="Calibri" w:hAnsi="Calibri" w:cs="Calibri"/>
        </w:rPr>
        <w:t xml:space="preserve">2 Day Working Spot </w:t>
      </w:r>
      <w:r w:rsidR="001B3059" w:rsidRPr="00DA4444">
        <w:rPr>
          <w:rFonts w:ascii="Calibri" w:hAnsi="Calibri" w:cs="Calibri"/>
        </w:rPr>
        <w:t>R</w:t>
      </w:r>
      <w:r w:rsidR="00F15EDA">
        <w:rPr>
          <w:rFonts w:ascii="Calibri" w:hAnsi="Calibri" w:cs="Calibri"/>
        </w:rPr>
        <w:t>eservation</w:t>
      </w:r>
      <w:r w:rsidR="001B3059">
        <w:rPr>
          <w:rFonts w:ascii="Calibri" w:hAnsi="Calibri" w:cs="Calibri"/>
        </w:rPr>
        <w:t xml:space="preserve"> - $225.00    </w:t>
      </w:r>
    </w:p>
    <w:p w:rsidR="001B3059" w:rsidRDefault="00DA6675" w:rsidP="001B3059">
      <w:pPr>
        <w:rPr>
          <w:rFonts w:ascii="Calibri" w:hAnsi="Calibri" w:cs="Calibri"/>
        </w:rPr>
      </w:pPr>
      <w:r>
        <w:rPr>
          <w:rFonts w:ascii="Calibri" w:hAnsi="Calibri" w:cs="Calibri"/>
          <w:noProof/>
          <w:lang w:eastAsia="en-CA"/>
        </w:rPr>
        <w:pict>
          <v:rect id="_x0000_s1045" style="position:absolute;margin-left:-.7pt;margin-top:.5pt;width:14.95pt;height:14.3pt;z-index:251686912"/>
        </w:pict>
      </w:r>
      <w:r w:rsidR="001B3059">
        <w:rPr>
          <w:rFonts w:ascii="Calibri" w:hAnsi="Calibri" w:cs="Calibri"/>
        </w:rPr>
        <w:t xml:space="preserve">        </w:t>
      </w:r>
      <w:r w:rsidR="00F15EDA">
        <w:rPr>
          <w:rFonts w:ascii="Calibri" w:hAnsi="Calibri" w:cs="Calibri"/>
        </w:rPr>
        <w:t>2 Day Audit Reservation</w:t>
      </w:r>
      <w:r w:rsidR="001B3059">
        <w:rPr>
          <w:rFonts w:ascii="Calibri" w:hAnsi="Calibri" w:cs="Calibri"/>
        </w:rPr>
        <w:t xml:space="preserve"> </w:t>
      </w:r>
      <w:r w:rsidR="00385B94">
        <w:rPr>
          <w:rFonts w:ascii="Calibri" w:hAnsi="Calibri" w:cs="Calibri"/>
        </w:rPr>
        <w:t xml:space="preserve">- </w:t>
      </w:r>
      <w:r w:rsidR="001B3059">
        <w:rPr>
          <w:rFonts w:ascii="Calibri" w:hAnsi="Calibri" w:cs="Calibri"/>
        </w:rPr>
        <w:t>$</w:t>
      </w:r>
      <w:r w:rsidR="00F15EDA">
        <w:rPr>
          <w:rFonts w:ascii="Calibri" w:hAnsi="Calibri" w:cs="Calibri"/>
        </w:rPr>
        <w:t>1</w:t>
      </w:r>
      <w:r w:rsidR="002F6914">
        <w:rPr>
          <w:rFonts w:ascii="Calibri" w:hAnsi="Calibri" w:cs="Calibri"/>
        </w:rPr>
        <w:t>25</w:t>
      </w:r>
      <w:r w:rsidR="001B3059">
        <w:rPr>
          <w:rFonts w:ascii="Calibri" w:hAnsi="Calibri" w:cs="Calibri"/>
        </w:rPr>
        <w:t xml:space="preserve">.00    </w:t>
      </w:r>
    </w:p>
    <w:p w:rsidR="00F15EDA" w:rsidRPr="00A018ED" w:rsidRDefault="001B3059" w:rsidP="00F15EDA">
      <w:pPr>
        <w:rPr>
          <w:rFonts w:ascii="Arial" w:hAnsi="Arial" w:cs="Arial"/>
          <w:b/>
          <w:shadow/>
          <w:color w:val="FF0000"/>
          <w:sz w:val="24"/>
          <w:szCs w:val="24"/>
        </w:rPr>
      </w:pPr>
      <w:r>
        <w:rPr>
          <w:rFonts w:ascii="Calibri" w:hAnsi="Calibri" w:cs="Calibri"/>
          <w:b/>
          <w:sz w:val="28"/>
          <w:szCs w:val="28"/>
        </w:rPr>
        <w:br/>
      </w:r>
      <w:r w:rsidR="00F15EDA" w:rsidRPr="00A018ED">
        <w:rPr>
          <w:rFonts w:ascii="Arial" w:hAnsi="Arial" w:cs="Arial"/>
          <w:b/>
          <w:shadow/>
          <w:color w:val="FF0000"/>
          <w:sz w:val="24"/>
          <w:szCs w:val="24"/>
        </w:rPr>
        <w:t>May 12-13, 2012</w:t>
      </w:r>
    </w:p>
    <w:p w:rsidR="00F15EDA" w:rsidRPr="006D6FCD" w:rsidRDefault="00F15EDA" w:rsidP="00F15EDA">
      <w:pPr>
        <w:rPr>
          <w:rFonts w:ascii="Arial" w:hAnsi="Arial" w:cs="Arial"/>
          <w:b/>
          <w:shadow/>
          <w:sz w:val="24"/>
          <w:szCs w:val="24"/>
        </w:rPr>
      </w:pPr>
      <w:proofErr w:type="spellStart"/>
      <w:r w:rsidRPr="006D6FCD">
        <w:rPr>
          <w:rFonts w:ascii="Arial" w:hAnsi="Arial" w:cs="Arial"/>
          <w:b/>
          <w:shadow/>
          <w:sz w:val="24"/>
          <w:szCs w:val="24"/>
        </w:rPr>
        <w:t>Pawsh</w:t>
      </w:r>
      <w:proofErr w:type="spellEnd"/>
      <w:r w:rsidRPr="006D6FCD">
        <w:rPr>
          <w:rFonts w:ascii="Arial" w:hAnsi="Arial" w:cs="Arial"/>
          <w:b/>
          <w:shadow/>
          <w:sz w:val="24"/>
          <w:szCs w:val="24"/>
        </w:rPr>
        <w:t xml:space="preserve"> Dog Training Centre</w:t>
      </w:r>
      <w:r>
        <w:rPr>
          <w:rFonts w:ascii="Arial" w:hAnsi="Arial" w:cs="Arial"/>
          <w:b/>
          <w:shadow/>
          <w:sz w:val="24"/>
          <w:szCs w:val="24"/>
        </w:rPr>
        <w:br/>
      </w:r>
      <w:r w:rsidRPr="006D6FCD">
        <w:rPr>
          <w:rFonts w:ascii="Arial" w:hAnsi="Arial" w:cs="Arial"/>
          <w:b/>
          <w:shadow/>
          <w:sz w:val="24"/>
          <w:szCs w:val="24"/>
        </w:rPr>
        <w:t>Unit 8- 1580 Taylor Avenue</w:t>
      </w:r>
      <w:r w:rsidRPr="006D6FCD">
        <w:rPr>
          <w:rFonts w:ascii="Arial" w:hAnsi="Arial" w:cs="Arial"/>
          <w:b/>
          <w:shadow/>
          <w:sz w:val="24"/>
          <w:szCs w:val="24"/>
        </w:rPr>
        <w:br/>
        <w:t>Winnipeg, Manitoba</w:t>
      </w:r>
    </w:p>
    <w:p w:rsidR="001B3059" w:rsidRPr="00DA4444" w:rsidRDefault="001B3059" w:rsidP="001B3059">
      <w:pPr>
        <w:autoSpaceDE w:val="0"/>
        <w:autoSpaceDN w:val="0"/>
        <w:adjustRightInd w:val="0"/>
        <w:spacing w:after="0" w:line="240" w:lineRule="auto"/>
        <w:rPr>
          <w:rFonts w:ascii="Calibri" w:hAnsi="Calibri" w:cs="Calibri"/>
          <w:color w:val="000000"/>
          <w:sz w:val="24"/>
          <w:szCs w:val="24"/>
        </w:rPr>
      </w:pPr>
      <w:r w:rsidRPr="00DA4444">
        <w:rPr>
          <w:rFonts w:ascii="Calibri" w:hAnsi="Calibri" w:cs="Calibri"/>
          <w:color w:val="000000"/>
          <w:sz w:val="24"/>
          <w:szCs w:val="24"/>
        </w:rPr>
        <w:t>All well-behaved dogs are welcome</w:t>
      </w:r>
      <w:r>
        <w:rPr>
          <w:rFonts w:ascii="Calibri" w:hAnsi="Calibri" w:cs="Calibri"/>
          <w:color w:val="000000"/>
          <w:sz w:val="24"/>
          <w:szCs w:val="24"/>
        </w:rPr>
        <w:t xml:space="preserve"> for working spots</w:t>
      </w:r>
      <w:r w:rsidRPr="00DA4444">
        <w:rPr>
          <w:rFonts w:ascii="Calibri" w:hAnsi="Calibri" w:cs="Calibri"/>
          <w:color w:val="000000"/>
          <w:sz w:val="24"/>
          <w:szCs w:val="24"/>
        </w:rPr>
        <w:t xml:space="preserve">. </w:t>
      </w:r>
      <w:r>
        <w:rPr>
          <w:rFonts w:ascii="Calibri" w:hAnsi="Calibri" w:cs="Calibri"/>
          <w:color w:val="000000"/>
          <w:sz w:val="24"/>
          <w:szCs w:val="24"/>
        </w:rPr>
        <w:t xml:space="preserve">Dogs must </w:t>
      </w:r>
      <w:r w:rsidR="00426C1D">
        <w:rPr>
          <w:rFonts w:ascii="Calibri" w:hAnsi="Calibri" w:cs="Calibri"/>
          <w:color w:val="000000"/>
          <w:sz w:val="24"/>
          <w:szCs w:val="24"/>
        </w:rPr>
        <w:t xml:space="preserve">be </w:t>
      </w:r>
      <w:r w:rsidR="00A018ED">
        <w:rPr>
          <w:rFonts w:ascii="Calibri" w:hAnsi="Calibri" w:cs="Calibri"/>
          <w:color w:val="000000"/>
          <w:sz w:val="24"/>
          <w:szCs w:val="24"/>
        </w:rPr>
        <w:t>on leash or crated when not working.</w:t>
      </w:r>
      <w:r>
        <w:rPr>
          <w:rFonts w:ascii="Calibri" w:hAnsi="Calibri" w:cs="Calibri"/>
          <w:color w:val="000000"/>
          <w:sz w:val="24"/>
          <w:szCs w:val="24"/>
        </w:rPr>
        <w:t xml:space="preserve"> </w:t>
      </w:r>
      <w:r w:rsidR="00A018ED">
        <w:rPr>
          <w:rFonts w:ascii="Calibri" w:hAnsi="Calibri" w:cs="Calibri"/>
          <w:color w:val="000000"/>
          <w:sz w:val="24"/>
          <w:szCs w:val="24"/>
        </w:rPr>
        <w:t xml:space="preserve"> </w:t>
      </w:r>
      <w:r>
        <w:rPr>
          <w:rFonts w:ascii="Calibri" w:hAnsi="Calibri" w:cs="Calibri"/>
          <w:color w:val="000000"/>
          <w:sz w:val="24"/>
          <w:szCs w:val="24"/>
        </w:rPr>
        <w:t xml:space="preserve">Please bring your own crates, leashes, </w:t>
      </w:r>
      <w:r w:rsidR="00426C1D">
        <w:rPr>
          <w:rFonts w:ascii="Calibri" w:hAnsi="Calibri" w:cs="Calibri"/>
          <w:color w:val="000000"/>
          <w:sz w:val="24"/>
          <w:szCs w:val="24"/>
        </w:rPr>
        <w:t xml:space="preserve">training toys and treats, </w:t>
      </w:r>
      <w:r>
        <w:rPr>
          <w:rFonts w:ascii="Calibri" w:hAnsi="Calibri" w:cs="Calibri"/>
          <w:color w:val="000000"/>
          <w:sz w:val="24"/>
          <w:szCs w:val="24"/>
        </w:rPr>
        <w:t xml:space="preserve">water etc.  </w:t>
      </w:r>
      <w:r w:rsidRPr="00DA4444">
        <w:rPr>
          <w:rFonts w:ascii="Calibri" w:hAnsi="Calibri" w:cs="Calibri"/>
          <w:color w:val="000000"/>
          <w:sz w:val="24"/>
          <w:szCs w:val="24"/>
        </w:rPr>
        <w:t>Individual problem solving as time allows.</w:t>
      </w:r>
      <w:r>
        <w:rPr>
          <w:rFonts w:ascii="Calibri" w:hAnsi="Calibri" w:cs="Calibri"/>
          <w:color w:val="000000"/>
          <w:sz w:val="24"/>
          <w:szCs w:val="24"/>
        </w:rPr>
        <w:t xml:space="preserve">  </w:t>
      </w:r>
      <w:r w:rsidRPr="00DA4444">
        <w:rPr>
          <w:rFonts w:ascii="Calibri" w:hAnsi="Calibri" w:cs="Calibri"/>
          <w:color w:val="000000"/>
          <w:sz w:val="24"/>
          <w:szCs w:val="24"/>
        </w:rPr>
        <w:t>Registration includes lunch, coffee/tea and morning and afternoon snacks.</w:t>
      </w:r>
      <w:r>
        <w:rPr>
          <w:rFonts w:ascii="Calibri" w:hAnsi="Calibri" w:cs="Calibri"/>
          <w:color w:val="000000"/>
          <w:sz w:val="24"/>
          <w:szCs w:val="24"/>
        </w:rPr>
        <w:t xml:space="preserve">  </w:t>
      </w:r>
      <w:r w:rsidRPr="00DA4444">
        <w:rPr>
          <w:rFonts w:ascii="Calibri" w:hAnsi="Calibri" w:cs="Calibri"/>
          <w:color w:val="000000"/>
          <w:sz w:val="24"/>
          <w:szCs w:val="24"/>
        </w:rPr>
        <w:t xml:space="preserve">Acknowledgements </w:t>
      </w:r>
      <w:r w:rsidR="00E12DB9">
        <w:rPr>
          <w:rFonts w:ascii="Calibri" w:hAnsi="Calibri" w:cs="Calibri"/>
          <w:color w:val="000000"/>
          <w:sz w:val="24"/>
          <w:szCs w:val="24"/>
        </w:rPr>
        <w:t xml:space="preserve">and a receipt </w:t>
      </w:r>
      <w:r w:rsidRPr="00DA4444">
        <w:rPr>
          <w:rFonts w:ascii="Calibri" w:hAnsi="Calibri" w:cs="Calibri"/>
          <w:color w:val="000000"/>
          <w:sz w:val="24"/>
          <w:szCs w:val="24"/>
        </w:rPr>
        <w:t>will be sent to all registrants including hotel info</w:t>
      </w:r>
      <w:r w:rsidR="00A018ED">
        <w:rPr>
          <w:rFonts w:ascii="Calibri" w:hAnsi="Calibri" w:cs="Calibri"/>
          <w:color w:val="000000"/>
          <w:sz w:val="24"/>
          <w:szCs w:val="24"/>
        </w:rPr>
        <w:t xml:space="preserve"> if required</w:t>
      </w:r>
      <w:r w:rsidRPr="00DA4444">
        <w:rPr>
          <w:rFonts w:ascii="Calibri" w:hAnsi="Calibri" w:cs="Calibri"/>
          <w:color w:val="000000"/>
          <w:sz w:val="24"/>
          <w:szCs w:val="24"/>
        </w:rPr>
        <w:t>, directions and</w:t>
      </w:r>
      <w:r>
        <w:rPr>
          <w:rFonts w:ascii="Calibri" w:hAnsi="Calibri" w:cs="Calibri"/>
          <w:color w:val="000000"/>
          <w:sz w:val="24"/>
          <w:szCs w:val="24"/>
        </w:rPr>
        <w:t xml:space="preserve"> </w:t>
      </w:r>
      <w:r w:rsidRPr="00DA4444">
        <w:rPr>
          <w:rFonts w:ascii="Calibri" w:hAnsi="Calibri" w:cs="Calibri"/>
          <w:color w:val="000000"/>
          <w:sz w:val="24"/>
          <w:szCs w:val="24"/>
        </w:rPr>
        <w:t>seminar schedule.</w:t>
      </w:r>
    </w:p>
    <w:p w:rsidR="001B3059" w:rsidRPr="00A018ED" w:rsidRDefault="001B3059" w:rsidP="001B3059">
      <w:pPr>
        <w:autoSpaceDE w:val="0"/>
        <w:autoSpaceDN w:val="0"/>
        <w:adjustRightInd w:val="0"/>
        <w:spacing w:after="0" w:line="240" w:lineRule="auto"/>
        <w:rPr>
          <w:rFonts w:ascii="Calibri" w:hAnsi="Calibri" w:cs="Calibri"/>
          <w:color w:val="000000"/>
          <w:sz w:val="16"/>
          <w:szCs w:val="16"/>
        </w:rPr>
      </w:pPr>
    </w:p>
    <w:p w:rsidR="001B3059" w:rsidRDefault="001B3059" w:rsidP="001B3059">
      <w:pPr>
        <w:autoSpaceDE w:val="0"/>
        <w:autoSpaceDN w:val="0"/>
        <w:adjustRightInd w:val="0"/>
        <w:spacing w:after="0" w:line="240" w:lineRule="auto"/>
        <w:rPr>
          <w:rFonts w:ascii="Calibri" w:hAnsi="Calibri" w:cs="Calibri"/>
          <w:color w:val="000000"/>
          <w:sz w:val="24"/>
          <w:szCs w:val="24"/>
        </w:rPr>
      </w:pPr>
      <w:r w:rsidRPr="00DA4444">
        <w:rPr>
          <w:rFonts w:ascii="Calibri" w:hAnsi="Calibri" w:cs="Calibri"/>
          <w:color w:val="000000"/>
          <w:sz w:val="24"/>
          <w:szCs w:val="24"/>
        </w:rPr>
        <w:t xml:space="preserve">Please make cheques payable to: </w:t>
      </w:r>
      <w:r>
        <w:rPr>
          <w:rFonts w:ascii="Calibri" w:hAnsi="Calibri" w:cs="Calibri"/>
          <w:color w:val="000000"/>
          <w:sz w:val="24"/>
          <w:szCs w:val="24"/>
        </w:rPr>
        <w:t>Winnipeg Area Shetland Sheepdog Association</w:t>
      </w:r>
    </w:p>
    <w:p w:rsidR="001B3059" w:rsidRPr="00DA4444" w:rsidRDefault="001B3059" w:rsidP="001B305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br/>
      </w:r>
      <w:r w:rsidRPr="00DA4444">
        <w:rPr>
          <w:rFonts w:ascii="Calibri" w:hAnsi="Calibri" w:cs="Calibri"/>
          <w:color w:val="000000"/>
          <w:sz w:val="24"/>
          <w:szCs w:val="24"/>
        </w:rPr>
        <w:t>Mail to:</w:t>
      </w:r>
    </w:p>
    <w:p w:rsidR="001B3059" w:rsidRPr="00DA4444" w:rsidRDefault="001B3059" w:rsidP="001B305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Terry Lambert</w:t>
      </w:r>
    </w:p>
    <w:p w:rsidR="00A018ED" w:rsidRPr="00A018ED" w:rsidRDefault="00BD01F5" w:rsidP="001B3059">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24"/>
          <w:szCs w:val="24"/>
        </w:rPr>
        <w:t xml:space="preserve">139 </w:t>
      </w:r>
      <w:r w:rsidR="001B3059">
        <w:rPr>
          <w:rFonts w:ascii="Calibri" w:hAnsi="Calibri" w:cs="Calibri"/>
          <w:color w:val="000000"/>
          <w:sz w:val="24"/>
          <w:szCs w:val="24"/>
        </w:rPr>
        <w:t xml:space="preserve">Rodney Street </w:t>
      </w:r>
      <w:r w:rsidR="001B3059">
        <w:rPr>
          <w:rFonts w:ascii="Calibri" w:hAnsi="Calibri" w:cs="Calibri"/>
          <w:color w:val="000000"/>
          <w:sz w:val="24"/>
          <w:szCs w:val="24"/>
        </w:rPr>
        <w:br/>
        <w:t>Headingley, Manitoba</w:t>
      </w:r>
      <w:r>
        <w:rPr>
          <w:rFonts w:ascii="Calibri" w:hAnsi="Calibri" w:cs="Calibri"/>
          <w:color w:val="000000"/>
          <w:sz w:val="24"/>
          <w:szCs w:val="24"/>
        </w:rPr>
        <w:t xml:space="preserve"> R4J 1A6</w:t>
      </w:r>
      <w:r w:rsidR="001B3059">
        <w:rPr>
          <w:rFonts w:ascii="Calibri" w:hAnsi="Calibri" w:cs="Calibri"/>
          <w:color w:val="000000"/>
          <w:sz w:val="24"/>
          <w:szCs w:val="24"/>
        </w:rPr>
        <w:t xml:space="preserve"> </w:t>
      </w:r>
      <w:r w:rsidR="001B3059">
        <w:rPr>
          <w:rFonts w:ascii="Calibri" w:hAnsi="Calibri" w:cs="Calibri"/>
          <w:color w:val="000000"/>
          <w:sz w:val="24"/>
          <w:szCs w:val="24"/>
        </w:rPr>
        <w:br/>
      </w:r>
    </w:p>
    <w:p w:rsidR="00A018ED" w:rsidRDefault="00A018ED" w:rsidP="00A018ED">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We also accept </w:t>
      </w:r>
      <w:proofErr w:type="spellStart"/>
      <w:r>
        <w:rPr>
          <w:rFonts w:ascii="Calibri" w:hAnsi="Calibri" w:cs="Calibri"/>
          <w:b/>
          <w:bCs/>
          <w:color w:val="000000"/>
          <w:sz w:val="24"/>
          <w:szCs w:val="24"/>
        </w:rPr>
        <w:t>paypal</w:t>
      </w:r>
      <w:proofErr w:type="spellEnd"/>
      <w:r>
        <w:rPr>
          <w:rFonts w:ascii="Calibri" w:hAnsi="Calibri" w:cs="Calibri"/>
          <w:b/>
          <w:bCs/>
          <w:color w:val="000000"/>
          <w:sz w:val="24"/>
          <w:szCs w:val="24"/>
        </w:rPr>
        <w:t xml:space="preserve"> for your convenience.</w:t>
      </w:r>
      <w:r w:rsidRPr="00A018ED">
        <w:rPr>
          <w:rFonts w:ascii="Calibri" w:hAnsi="Calibri" w:cs="Calibri"/>
          <w:b/>
          <w:bCs/>
          <w:color w:val="000000"/>
          <w:sz w:val="24"/>
          <w:szCs w:val="24"/>
        </w:rPr>
        <w:t xml:space="preserve"> </w:t>
      </w:r>
      <w:r w:rsidR="00385B94">
        <w:rPr>
          <w:rFonts w:ascii="Calibri" w:hAnsi="Calibri" w:cs="Calibri"/>
          <w:b/>
          <w:bCs/>
          <w:color w:val="000000"/>
          <w:sz w:val="24"/>
          <w:szCs w:val="24"/>
        </w:rPr>
        <w:t>Please contact Terry</w:t>
      </w:r>
      <w:r w:rsidR="0066735A">
        <w:rPr>
          <w:rFonts w:ascii="Calibri" w:hAnsi="Calibri" w:cs="Calibri"/>
          <w:b/>
          <w:bCs/>
          <w:color w:val="000000"/>
          <w:sz w:val="24"/>
          <w:szCs w:val="24"/>
        </w:rPr>
        <w:t xml:space="preserve"> Lambert, below, </w:t>
      </w:r>
      <w:r w:rsidR="00385B94">
        <w:rPr>
          <w:rFonts w:ascii="Calibri" w:hAnsi="Calibri" w:cs="Calibri"/>
          <w:b/>
          <w:bCs/>
          <w:color w:val="000000"/>
          <w:sz w:val="24"/>
          <w:szCs w:val="24"/>
        </w:rPr>
        <w:t>if</w:t>
      </w:r>
      <w:r w:rsidR="0066735A">
        <w:rPr>
          <w:rFonts w:ascii="Calibri" w:hAnsi="Calibri" w:cs="Calibri"/>
          <w:b/>
          <w:bCs/>
          <w:color w:val="000000"/>
          <w:sz w:val="24"/>
          <w:szCs w:val="24"/>
        </w:rPr>
        <w:t xml:space="preserve"> </w:t>
      </w:r>
      <w:r w:rsidR="00385B94">
        <w:rPr>
          <w:rFonts w:ascii="Calibri" w:hAnsi="Calibri" w:cs="Calibri"/>
          <w:b/>
          <w:bCs/>
          <w:color w:val="000000"/>
          <w:sz w:val="24"/>
          <w:szCs w:val="24"/>
        </w:rPr>
        <w:t>you</w:t>
      </w:r>
      <w:r w:rsidR="0066735A">
        <w:rPr>
          <w:rFonts w:ascii="Calibri" w:hAnsi="Calibri" w:cs="Calibri"/>
          <w:b/>
          <w:bCs/>
          <w:color w:val="000000"/>
          <w:sz w:val="24"/>
          <w:szCs w:val="24"/>
        </w:rPr>
        <w:br/>
      </w:r>
      <w:r w:rsidR="00385B94">
        <w:rPr>
          <w:rFonts w:ascii="Calibri" w:hAnsi="Calibri" w:cs="Calibri"/>
          <w:b/>
          <w:bCs/>
          <w:color w:val="000000"/>
          <w:sz w:val="24"/>
          <w:szCs w:val="24"/>
        </w:rPr>
        <w:t xml:space="preserve">wish to pay through </w:t>
      </w:r>
      <w:proofErr w:type="spellStart"/>
      <w:r w:rsidR="00385B94">
        <w:rPr>
          <w:rFonts w:ascii="Calibri" w:hAnsi="Calibri" w:cs="Calibri"/>
          <w:b/>
          <w:bCs/>
          <w:color w:val="000000"/>
          <w:sz w:val="24"/>
          <w:szCs w:val="24"/>
        </w:rPr>
        <w:t>paypal</w:t>
      </w:r>
      <w:proofErr w:type="spellEnd"/>
      <w:r w:rsidR="0066735A">
        <w:rPr>
          <w:rFonts w:ascii="Calibri" w:hAnsi="Calibri" w:cs="Calibri"/>
          <w:b/>
          <w:bCs/>
          <w:color w:val="000000"/>
          <w:sz w:val="24"/>
          <w:szCs w:val="24"/>
        </w:rPr>
        <w:t>,</w:t>
      </w:r>
      <w:r w:rsidR="00385B94">
        <w:rPr>
          <w:rFonts w:ascii="Calibri" w:hAnsi="Calibri" w:cs="Calibri"/>
          <w:b/>
          <w:bCs/>
          <w:color w:val="000000"/>
          <w:sz w:val="24"/>
          <w:szCs w:val="24"/>
        </w:rPr>
        <w:t xml:space="preserve"> and instruction</w:t>
      </w:r>
      <w:r w:rsidR="0066735A">
        <w:rPr>
          <w:rFonts w:ascii="Calibri" w:hAnsi="Calibri" w:cs="Calibri"/>
          <w:b/>
          <w:bCs/>
          <w:color w:val="000000"/>
          <w:sz w:val="24"/>
          <w:szCs w:val="24"/>
        </w:rPr>
        <w:t>s</w:t>
      </w:r>
      <w:r w:rsidR="00385B94">
        <w:rPr>
          <w:rFonts w:ascii="Calibri" w:hAnsi="Calibri" w:cs="Calibri"/>
          <w:b/>
          <w:bCs/>
          <w:color w:val="000000"/>
          <w:sz w:val="24"/>
          <w:szCs w:val="24"/>
        </w:rPr>
        <w:t xml:space="preserve"> will be provided at that time.  </w:t>
      </w:r>
      <w:r>
        <w:rPr>
          <w:rFonts w:ascii="Calibri" w:hAnsi="Calibri" w:cs="Calibri"/>
          <w:b/>
          <w:bCs/>
          <w:color w:val="000000"/>
          <w:sz w:val="24"/>
          <w:szCs w:val="24"/>
        </w:rPr>
        <w:t xml:space="preserve">Please note all reservations are final.  We are unable to provide a refund unless there is someone on our waiting list to take your spot.   </w:t>
      </w:r>
    </w:p>
    <w:p w:rsidR="00A018ED" w:rsidRPr="00E27820" w:rsidRDefault="00A018ED" w:rsidP="001B3059">
      <w:pPr>
        <w:autoSpaceDE w:val="0"/>
        <w:autoSpaceDN w:val="0"/>
        <w:adjustRightInd w:val="0"/>
        <w:spacing w:after="0" w:line="240" w:lineRule="auto"/>
        <w:rPr>
          <w:rFonts w:ascii="Calibri" w:hAnsi="Calibri" w:cs="Calibri"/>
          <w:b/>
          <w:bCs/>
          <w:color w:val="000000"/>
          <w:sz w:val="16"/>
          <w:szCs w:val="16"/>
        </w:rPr>
      </w:pPr>
    </w:p>
    <w:p w:rsidR="00A018ED" w:rsidRPr="00A018ED" w:rsidRDefault="00A018ED" w:rsidP="001B3059">
      <w:pPr>
        <w:autoSpaceDE w:val="0"/>
        <w:autoSpaceDN w:val="0"/>
        <w:adjustRightInd w:val="0"/>
        <w:spacing w:after="0" w:line="240" w:lineRule="auto"/>
        <w:rPr>
          <w:rFonts w:ascii="Calibri" w:hAnsi="Calibri" w:cs="Calibri"/>
          <w:b/>
          <w:color w:val="000000"/>
          <w:sz w:val="24"/>
          <w:szCs w:val="24"/>
        </w:rPr>
      </w:pPr>
      <w:r w:rsidRPr="00A018ED">
        <w:rPr>
          <w:rFonts w:ascii="Calibri" w:hAnsi="Calibri" w:cs="Calibri"/>
          <w:b/>
          <w:bCs/>
          <w:color w:val="000000"/>
          <w:sz w:val="24"/>
          <w:szCs w:val="24"/>
        </w:rPr>
        <w:t xml:space="preserve"> </w:t>
      </w:r>
      <w:r w:rsidRPr="00A018ED">
        <w:rPr>
          <w:rFonts w:ascii="Calibri" w:hAnsi="Calibri" w:cs="Calibri"/>
          <w:b/>
          <w:color w:val="000000"/>
          <w:sz w:val="24"/>
          <w:szCs w:val="24"/>
        </w:rPr>
        <w:t xml:space="preserve">Please also complete the attached waiver and submit this along with your registration. </w:t>
      </w:r>
    </w:p>
    <w:p w:rsidR="001B3059" w:rsidRPr="00A018ED" w:rsidRDefault="001B3059" w:rsidP="001B3059">
      <w:pPr>
        <w:autoSpaceDE w:val="0"/>
        <w:autoSpaceDN w:val="0"/>
        <w:adjustRightInd w:val="0"/>
        <w:spacing w:after="0" w:line="240" w:lineRule="auto"/>
        <w:rPr>
          <w:rFonts w:ascii="Calibri" w:hAnsi="Calibri" w:cs="Calibri"/>
          <w:b/>
          <w:bCs/>
          <w:color w:val="0000FF"/>
          <w:sz w:val="24"/>
          <w:szCs w:val="24"/>
        </w:rPr>
      </w:pPr>
      <w:r>
        <w:rPr>
          <w:rFonts w:ascii="Calibri" w:hAnsi="Calibri" w:cs="Calibri"/>
          <w:color w:val="000000"/>
          <w:sz w:val="24"/>
          <w:szCs w:val="24"/>
        </w:rPr>
        <w:br/>
      </w:r>
      <w:r w:rsidRPr="00A018ED">
        <w:rPr>
          <w:rFonts w:ascii="Calibri" w:hAnsi="Calibri" w:cs="Calibri"/>
          <w:b/>
          <w:bCs/>
          <w:color w:val="000000"/>
          <w:sz w:val="24"/>
          <w:szCs w:val="24"/>
        </w:rPr>
        <w:t xml:space="preserve">For more information, please contact Terry Lambert (204) 831-6923 </w:t>
      </w:r>
      <w:hyperlink r:id="rId9" w:history="1">
        <w:r w:rsidRPr="00A018ED">
          <w:rPr>
            <w:rStyle w:val="Hyperlink"/>
            <w:rFonts w:ascii="Calibri" w:hAnsi="Calibri" w:cs="Calibri"/>
            <w:b/>
            <w:bCs/>
            <w:sz w:val="24"/>
            <w:szCs w:val="24"/>
          </w:rPr>
          <w:t>terrylambert@shaw.ca</w:t>
        </w:r>
      </w:hyperlink>
    </w:p>
    <w:p w:rsidR="001B3059" w:rsidRPr="00A018ED" w:rsidRDefault="00F15EDA" w:rsidP="001B3059">
      <w:pPr>
        <w:autoSpaceDE w:val="0"/>
        <w:autoSpaceDN w:val="0"/>
        <w:adjustRightInd w:val="0"/>
        <w:spacing w:after="0" w:line="240" w:lineRule="auto"/>
        <w:rPr>
          <w:rFonts w:ascii="Calibri" w:hAnsi="Calibri" w:cs="Calibri"/>
          <w:b/>
          <w:bCs/>
          <w:color w:val="000000"/>
          <w:sz w:val="24"/>
          <w:szCs w:val="24"/>
        </w:rPr>
      </w:pPr>
      <w:proofErr w:type="gramStart"/>
      <w:r w:rsidRPr="00A018ED">
        <w:rPr>
          <w:rFonts w:ascii="Calibri" w:hAnsi="Calibri" w:cs="Calibri"/>
          <w:b/>
          <w:bCs/>
          <w:color w:val="000000"/>
          <w:sz w:val="24"/>
          <w:szCs w:val="24"/>
        </w:rPr>
        <w:t>or</w:t>
      </w:r>
      <w:proofErr w:type="gramEnd"/>
      <w:r w:rsidRPr="00A018ED">
        <w:rPr>
          <w:rFonts w:ascii="Calibri" w:hAnsi="Calibri" w:cs="Calibri"/>
          <w:b/>
          <w:bCs/>
          <w:color w:val="000000"/>
          <w:sz w:val="24"/>
          <w:szCs w:val="24"/>
        </w:rPr>
        <w:t xml:space="preserve"> visit </w:t>
      </w:r>
      <w:hyperlink r:id="rId10" w:history="1">
        <w:r w:rsidRPr="00A018ED">
          <w:rPr>
            <w:rStyle w:val="Hyperlink"/>
            <w:rFonts w:ascii="Calibri" w:hAnsi="Calibri" w:cs="Calibri"/>
            <w:b/>
            <w:bCs/>
            <w:sz w:val="24"/>
            <w:szCs w:val="24"/>
          </w:rPr>
          <w:t>www.wassa.ca</w:t>
        </w:r>
      </w:hyperlink>
    </w:p>
    <w:p w:rsidR="00F15EDA" w:rsidRPr="00A018ED" w:rsidRDefault="00F15EDA" w:rsidP="001B3059">
      <w:pPr>
        <w:autoSpaceDE w:val="0"/>
        <w:autoSpaceDN w:val="0"/>
        <w:adjustRightInd w:val="0"/>
        <w:spacing w:after="0" w:line="240" w:lineRule="auto"/>
        <w:rPr>
          <w:rFonts w:ascii="Calibri" w:hAnsi="Calibri" w:cs="Calibri"/>
          <w:b/>
          <w:bCs/>
          <w:color w:val="000000"/>
          <w:sz w:val="16"/>
          <w:szCs w:val="16"/>
        </w:rPr>
      </w:pPr>
    </w:p>
    <w:p w:rsidR="001B3059" w:rsidRPr="00E27820" w:rsidRDefault="001B3059" w:rsidP="001B3059">
      <w:pPr>
        <w:autoSpaceDE w:val="0"/>
        <w:autoSpaceDN w:val="0"/>
        <w:adjustRightInd w:val="0"/>
        <w:spacing w:after="0" w:line="240" w:lineRule="auto"/>
        <w:rPr>
          <w:rFonts w:ascii="Calibri" w:hAnsi="Calibri" w:cs="Calibri"/>
          <w:color w:val="000000"/>
          <w:sz w:val="16"/>
          <w:szCs w:val="16"/>
        </w:rPr>
      </w:pPr>
    </w:p>
    <w:p w:rsidR="00A018ED" w:rsidRPr="00DA4444" w:rsidRDefault="001B3059" w:rsidP="00A018ED">
      <w:pPr>
        <w:autoSpaceDE w:val="0"/>
        <w:autoSpaceDN w:val="0"/>
        <w:adjustRightInd w:val="0"/>
        <w:spacing w:after="0" w:line="360" w:lineRule="auto"/>
        <w:rPr>
          <w:rFonts w:ascii="Calibri" w:hAnsi="Calibri" w:cs="Calibri"/>
          <w:color w:val="000000"/>
          <w:sz w:val="24"/>
          <w:szCs w:val="24"/>
        </w:rPr>
      </w:pPr>
      <w:r w:rsidRPr="00DA4444">
        <w:rPr>
          <w:rFonts w:ascii="Calibri" w:hAnsi="Calibri" w:cs="Calibri"/>
          <w:color w:val="000000"/>
          <w:sz w:val="24"/>
          <w:szCs w:val="24"/>
        </w:rPr>
        <w:t>NAME</w:t>
      </w:r>
      <w:r w:rsidR="00A018ED">
        <w:rPr>
          <w:rFonts w:ascii="Calibri" w:hAnsi="Calibri" w:cs="Calibri"/>
          <w:color w:val="000000"/>
          <w:sz w:val="24"/>
          <w:szCs w:val="24"/>
        </w:rPr>
        <w:t>: _________________________________________________________________</w:t>
      </w:r>
      <w:r>
        <w:rPr>
          <w:rFonts w:ascii="Calibri" w:hAnsi="Calibri" w:cs="Calibri"/>
          <w:color w:val="000000"/>
          <w:sz w:val="24"/>
          <w:szCs w:val="24"/>
        </w:rPr>
        <w:br/>
      </w:r>
      <w:r w:rsidRPr="00DA4444">
        <w:rPr>
          <w:rFonts w:ascii="Calibri" w:hAnsi="Calibri" w:cs="Calibri"/>
          <w:color w:val="000000"/>
          <w:sz w:val="24"/>
          <w:szCs w:val="24"/>
        </w:rPr>
        <w:t xml:space="preserve">ADDRESS: </w:t>
      </w:r>
      <w:r w:rsidR="00A018ED">
        <w:rPr>
          <w:rFonts w:ascii="Calibri" w:hAnsi="Calibri" w:cs="Calibri"/>
          <w:color w:val="000000"/>
          <w:sz w:val="24"/>
          <w:szCs w:val="24"/>
        </w:rPr>
        <w:t>_______________________________________________________________</w:t>
      </w:r>
      <w:r>
        <w:rPr>
          <w:rFonts w:ascii="Calibri" w:hAnsi="Calibri" w:cs="Calibri"/>
          <w:color w:val="000000"/>
          <w:sz w:val="24"/>
          <w:szCs w:val="24"/>
        </w:rPr>
        <w:br/>
      </w:r>
      <w:r w:rsidRPr="00DA4444">
        <w:rPr>
          <w:rFonts w:ascii="Calibri" w:hAnsi="Calibri" w:cs="Calibri"/>
          <w:color w:val="000000"/>
          <w:sz w:val="24"/>
          <w:szCs w:val="24"/>
        </w:rPr>
        <w:t xml:space="preserve">CITY, POSTAL CODE: </w:t>
      </w:r>
      <w:r w:rsidR="00A018ED">
        <w:rPr>
          <w:rFonts w:ascii="Calibri" w:hAnsi="Calibri" w:cs="Calibri"/>
          <w:color w:val="000000"/>
          <w:sz w:val="24"/>
          <w:szCs w:val="24"/>
        </w:rPr>
        <w:t>_______________________________________________________</w:t>
      </w:r>
    </w:p>
    <w:p w:rsidR="006741B2" w:rsidRDefault="001B3059" w:rsidP="00E12DB9">
      <w:pPr>
        <w:spacing w:line="360" w:lineRule="auto"/>
      </w:pPr>
      <w:r w:rsidRPr="00DA4444">
        <w:rPr>
          <w:rFonts w:ascii="Calibri" w:hAnsi="Calibri" w:cs="Calibri"/>
          <w:color w:val="000000"/>
          <w:sz w:val="24"/>
          <w:szCs w:val="24"/>
        </w:rPr>
        <w:t xml:space="preserve">TELEPHONE: </w:t>
      </w:r>
      <w:r w:rsidR="00A018ED">
        <w:rPr>
          <w:rFonts w:ascii="Calibri" w:hAnsi="Calibri" w:cs="Calibri"/>
          <w:color w:val="000000"/>
          <w:sz w:val="24"/>
          <w:szCs w:val="24"/>
        </w:rPr>
        <w:t xml:space="preserve">_______________   </w:t>
      </w:r>
      <w:r w:rsidRPr="00DA4444">
        <w:rPr>
          <w:rFonts w:ascii="Calibri" w:hAnsi="Calibri" w:cs="Calibri"/>
          <w:color w:val="000000"/>
          <w:sz w:val="24"/>
          <w:szCs w:val="24"/>
        </w:rPr>
        <w:t>E-MAIL: _</w:t>
      </w:r>
      <w:r w:rsidR="00A018ED">
        <w:rPr>
          <w:rFonts w:ascii="Calibri" w:hAnsi="Calibri" w:cs="Calibri"/>
          <w:color w:val="000000"/>
          <w:sz w:val="24"/>
          <w:szCs w:val="24"/>
        </w:rPr>
        <w:t>____________</w:t>
      </w:r>
      <w:r w:rsidRPr="00DA4444">
        <w:rPr>
          <w:rFonts w:ascii="Calibri" w:hAnsi="Calibri" w:cs="Calibri"/>
          <w:color w:val="000000"/>
          <w:sz w:val="24"/>
          <w:szCs w:val="24"/>
        </w:rPr>
        <w:t>_________________________</w:t>
      </w:r>
      <w:r w:rsidR="00A018ED">
        <w:rPr>
          <w:rFonts w:ascii="Calibri" w:hAnsi="Calibri" w:cs="Calibri"/>
          <w:color w:val="000000"/>
          <w:sz w:val="24"/>
          <w:szCs w:val="24"/>
        </w:rPr>
        <w:br/>
      </w:r>
      <w:r w:rsidR="00F15EDA">
        <w:rPr>
          <w:rFonts w:ascii="Calibri" w:hAnsi="Calibri" w:cs="Calibri"/>
          <w:color w:val="000000"/>
          <w:sz w:val="24"/>
          <w:szCs w:val="24"/>
        </w:rPr>
        <w:t>N</w:t>
      </w:r>
      <w:r w:rsidR="00A018ED">
        <w:rPr>
          <w:rFonts w:ascii="Calibri" w:hAnsi="Calibri" w:cs="Calibri"/>
          <w:color w:val="000000"/>
          <w:sz w:val="24"/>
          <w:szCs w:val="24"/>
        </w:rPr>
        <w:t xml:space="preserve">UMBER OF DOGS </w:t>
      </w:r>
      <w:r w:rsidR="00F15EDA">
        <w:rPr>
          <w:rFonts w:ascii="Calibri" w:hAnsi="Calibri" w:cs="Calibri"/>
          <w:color w:val="000000"/>
          <w:sz w:val="24"/>
          <w:szCs w:val="24"/>
        </w:rPr>
        <w:t>(Maximum 2)  ___</w:t>
      </w:r>
      <w:r w:rsidR="00E12DB9">
        <w:rPr>
          <w:rFonts w:ascii="Calibri" w:hAnsi="Calibri" w:cs="Calibri"/>
          <w:color w:val="000000"/>
          <w:sz w:val="24"/>
          <w:szCs w:val="24"/>
        </w:rPr>
        <w:t>___</w:t>
      </w:r>
      <w:r w:rsidR="00F15EDA">
        <w:rPr>
          <w:rFonts w:ascii="Calibri" w:hAnsi="Calibri" w:cs="Calibri"/>
          <w:color w:val="000000"/>
          <w:sz w:val="24"/>
          <w:szCs w:val="24"/>
        </w:rPr>
        <w:t>__</w:t>
      </w:r>
      <w:r w:rsidR="00A018ED">
        <w:rPr>
          <w:rFonts w:ascii="Calibri" w:hAnsi="Calibri" w:cs="Calibri"/>
          <w:color w:val="000000"/>
          <w:sz w:val="24"/>
          <w:szCs w:val="24"/>
        </w:rPr>
        <w:t xml:space="preserve">   </w:t>
      </w:r>
      <w:r w:rsidR="00A018ED">
        <w:rPr>
          <w:rFonts w:ascii="Calibri" w:hAnsi="Calibri" w:cs="Calibri"/>
          <w:color w:val="000000"/>
          <w:sz w:val="24"/>
          <w:szCs w:val="24"/>
        </w:rPr>
        <w:br/>
      </w:r>
      <w:r w:rsidR="00F15EDA">
        <w:rPr>
          <w:rFonts w:ascii="Calibri" w:hAnsi="Calibri" w:cs="Calibri"/>
          <w:color w:val="000000"/>
          <w:sz w:val="24"/>
          <w:szCs w:val="24"/>
        </w:rPr>
        <w:t>N</w:t>
      </w:r>
      <w:r w:rsidR="00A018ED">
        <w:rPr>
          <w:rFonts w:ascii="Calibri" w:hAnsi="Calibri" w:cs="Calibri"/>
          <w:color w:val="000000"/>
          <w:sz w:val="24"/>
          <w:szCs w:val="24"/>
        </w:rPr>
        <w:t>AME OF DOGS(s) and BREED(s)</w:t>
      </w:r>
      <w:r w:rsidR="00F15EDA">
        <w:rPr>
          <w:rFonts w:ascii="Calibri" w:hAnsi="Calibri" w:cs="Calibri"/>
          <w:color w:val="000000"/>
          <w:sz w:val="24"/>
          <w:szCs w:val="24"/>
        </w:rPr>
        <w:t xml:space="preserve"> ___</w:t>
      </w:r>
      <w:r w:rsidR="00A018ED">
        <w:rPr>
          <w:rFonts w:ascii="Calibri" w:hAnsi="Calibri" w:cs="Calibri"/>
          <w:color w:val="000000"/>
          <w:sz w:val="24"/>
          <w:szCs w:val="24"/>
        </w:rPr>
        <w:t>___________________</w:t>
      </w:r>
      <w:r w:rsidR="00F15EDA">
        <w:rPr>
          <w:rFonts w:ascii="Calibri" w:hAnsi="Calibri" w:cs="Calibri"/>
          <w:color w:val="000000"/>
          <w:sz w:val="24"/>
          <w:szCs w:val="24"/>
        </w:rPr>
        <w:t xml:space="preserve">_______________________ </w:t>
      </w:r>
      <w:r w:rsidR="00E12DB9">
        <w:rPr>
          <w:rFonts w:ascii="Calibri" w:hAnsi="Calibri" w:cs="Calibri"/>
          <w:color w:val="000000"/>
          <w:sz w:val="24"/>
          <w:szCs w:val="24"/>
        </w:rPr>
        <w:br/>
      </w:r>
      <w:r w:rsidR="0066735A">
        <w:rPr>
          <w:rFonts w:ascii="Calibri" w:hAnsi="Calibri" w:cs="Calibri"/>
          <w:b/>
          <w:bCs/>
          <w:color w:val="000000"/>
          <w:sz w:val="24"/>
          <w:szCs w:val="24"/>
        </w:rPr>
        <w:br/>
      </w:r>
      <w:r w:rsidR="00A018ED">
        <w:rPr>
          <w:rFonts w:ascii="Calibri" w:hAnsi="Calibri" w:cs="Calibri"/>
          <w:b/>
          <w:bCs/>
          <w:color w:val="000000"/>
          <w:sz w:val="24"/>
          <w:szCs w:val="24"/>
        </w:rPr>
        <w:t xml:space="preserve">Please note only dogs registered for the seminar will be allowed in the building. </w:t>
      </w:r>
      <w:r>
        <w:rPr>
          <w:rFonts w:ascii="Calibri" w:hAnsi="Calibri" w:cs="Calibri"/>
          <w:color w:val="000000"/>
          <w:sz w:val="24"/>
          <w:szCs w:val="24"/>
        </w:rPr>
        <w:br/>
      </w:r>
      <w:r>
        <w:rPr>
          <w:rFonts w:ascii="Calibri" w:hAnsi="Calibri" w:cs="Calibri"/>
          <w:color w:val="000000"/>
          <w:sz w:val="24"/>
          <w:szCs w:val="24"/>
        </w:rPr>
        <w:lastRenderedPageBreak/>
        <w:br/>
      </w:r>
      <w:r w:rsidR="00E12DB9">
        <w:rPr>
          <w:noProof/>
          <w:lang w:eastAsia="en-CA"/>
        </w:rPr>
        <w:drawing>
          <wp:anchor distT="0" distB="0" distL="114300" distR="114300" simplePos="0" relativeHeight="251689984" behindDoc="1" locked="0" layoutInCell="1" allowOverlap="1">
            <wp:simplePos x="0" y="0"/>
            <wp:positionH relativeFrom="column">
              <wp:posOffset>3847465</wp:posOffset>
            </wp:positionH>
            <wp:positionV relativeFrom="paragraph">
              <wp:posOffset>13970</wp:posOffset>
            </wp:positionV>
            <wp:extent cx="2267585" cy="2267585"/>
            <wp:effectExtent l="0" t="0" r="0" b="0"/>
            <wp:wrapTight wrapText="bothSides">
              <wp:wrapPolygon edited="0">
                <wp:start x="13065" y="363"/>
                <wp:lineTo x="11976" y="544"/>
                <wp:lineTo x="9436" y="2540"/>
                <wp:lineTo x="9436" y="3266"/>
                <wp:lineTo x="5807" y="4355"/>
                <wp:lineTo x="3992" y="5262"/>
                <wp:lineTo x="3992" y="6170"/>
                <wp:lineTo x="2540" y="9073"/>
                <wp:lineTo x="2540" y="11976"/>
                <wp:lineTo x="3629" y="14880"/>
                <wp:lineTo x="3629" y="15243"/>
                <wp:lineTo x="7621" y="17783"/>
                <wp:lineTo x="8166" y="18328"/>
                <wp:lineTo x="10706" y="19779"/>
                <wp:lineTo x="11614" y="19779"/>
                <wp:lineTo x="12702" y="19779"/>
                <wp:lineTo x="14154" y="19779"/>
                <wp:lineTo x="17783" y="18328"/>
                <wp:lineTo x="17783" y="17783"/>
                <wp:lineTo x="21231" y="15061"/>
                <wp:lineTo x="21412" y="14880"/>
                <wp:lineTo x="21050" y="12884"/>
                <wp:lineTo x="19235" y="9073"/>
                <wp:lineTo x="19235" y="6714"/>
                <wp:lineTo x="18328" y="3448"/>
                <wp:lineTo x="18328" y="3266"/>
                <wp:lineTo x="18691" y="2540"/>
                <wp:lineTo x="17965" y="1815"/>
                <wp:lineTo x="14880" y="363"/>
                <wp:lineTo x="13065" y="363"/>
              </wp:wrapPolygon>
            </wp:wrapTight>
            <wp:docPr id="3" name="Picture 22" descr="C:\Users\Kathy &amp; Dave\Desktop\wassa-logox-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athy &amp; Dave\Desktop\wassa-logox-small.png"/>
                    <pic:cNvPicPr>
                      <a:picLocks noChangeAspect="1" noChangeArrowheads="1"/>
                    </pic:cNvPicPr>
                  </pic:nvPicPr>
                  <pic:blipFill>
                    <a:blip r:embed="rId8" cstate="print"/>
                    <a:srcRect/>
                    <a:stretch>
                      <a:fillRect/>
                    </a:stretch>
                  </pic:blipFill>
                  <pic:spPr bwMode="auto">
                    <a:xfrm>
                      <a:off x="0" y="0"/>
                      <a:ext cx="2267585" cy="2267585"/>
                    </a:xfrm>
                    <a:prstGeom prst="rect">
                      <a:avLst/>
                    </a:prstGeom>
                    <a:noFill/>
                    <a:ln w="9525">
                      <a:noFill/>
                      <a:miter lim="800000"/>
                      <a:headEnd/>
                      <a:tailEnd/>
                    </a:ln>
                  </pic:spPr>
                </pic:pic>
              </a:graphicData>
            </a:graphic>
          </wp:anchor>
        </w:drawing>
      </w:r>
    </w:p>
    <w:p w:rsidR="00E12DB9" w:rsidRDefault="00E12DB9" w:rsidP="001B3059">
      <w:pPr>
        <w:autoSpaceDE w:val="0"/>
        <w:autoSpaceDN w:val="0"/>
        <w:adjustRightInd w:val="0"/>
        <w:spacing w:after="0" w:line="240" w:lineRule="auto"/>
        <w:rPr>
          <w:rFonts w:ascii="Calibri" w:hAnsi="Calibri" w:cs="Calibri"/>
          <w:b/>
          <w:bCs/>
          <w:color w:val="000000"/>
          <w:sz w:val="28"/>
          <w:szCs w:val="28"/>
        </w:rPr>
      </w:pPr>
    </w:p>
    <w:p w:rsidR="001B3059" w:rsidRPr="00DA4444" w:rsidRDefault="001B3059" w:rsidP="001B3059">
      <w:pPr>
        <w:autoSpaceDE w:val="0"/>
        <w:autoSpaceDN w:val="0"/>
        <w:adjustRightInd w:val="0"/>
        <w:spacing w:after="0" w:line="240" w:lineRule="auto"/>
        <w:rPr>
          <w:rFonts w:ascii="Calibri" w:hAnsi="Calibri" w:cs="Calibri"/>
          <w:b/>
          <w:bCs/>
          <w:color w:val="000000"/>
          <w:sz w:val="28"/>
          <w:szCs w:val="28"/>
        </w:rPr>
      </w:pPr>
      <w:r w:rsidRPr="00DA4444">
        <w:rPr>
          <w:rFonts w:ascii="Calibri" w:hAnsi="Calibri" w:cs="Calibri"/>
          <w:b/>
          <w:bCs/>
          <w:color w:val="000000"/>
          <w:sz w:val="28"/>
          <w:szCs w:val="28"/>
        </w:rPr>
        <w:t>Ward Falkner Competitive Obedience Seminar</w:t>
      </w:r>
    </w:p>
    <w:p w:rsidR="001B3059" w:rsidRDefault="001B3059" w:rsidP="008625AC">
      <w:pPr>
        <w:rPr>
          <w:rFonts w:ascii="Calibri" w:hAnsi="Calibri" w:cs="Calibri"/>
          <w:b/>
          <w:color w:val="0000CC"/>
          <w:sz w:val="44"/>
        </w:rPr>
      </w:pPr>
      <w:r>
        <w:rPr>
          <w:rFonts w:ascii="Calibri" w:hAnsi="Calibri" w:cs="Calibri"/>
          <w:b/>
          <w:color w:val="0000CC"/>
          <w:sz w:val="44"/>
        </w:rPr>
        <w:t>WAIVER</w:t>
      </w:r>
    </w:p>
    <w:p w:rsidR="00E12DB9" w:rsidRDefault="00E12DB9" w:rsidP="00E12DB9">
      <w:pPr>
        <w:pStyle w:val="BodyText2"/>
        <w:jc w:val="left"/>
        <w:rPr>
          <w:rFonts w:ascii="Calibri" w:hAnsi="Calibri" w:cs="Calibri"/>
          <w:b/>
          <w:bCs/>
          <w:color w:val="000000"/>
        </w:rPr>
      </w:pPr>
    </w:p>
    <w:p w:rsidR="00E12DB9" w:rsidRDefault="00E12DB9" w:rsidP="00E12DB9">
      <w:pPr>
        <w:pStyle w:val="BodyText2"/>
        <w:jc w:val="left"/>
        <w:rPr>
          <w:rFonts w:ascii="Calibri" w:hAnsi="Calibri" w:cs="Calibri"/>
          <w:b/>
          <w:bCs/>
          <w:color w:val="000000"/>
        </w:rPr>
      </w:pPr>
      <w:r>
        <w:rPr>
          <w:rFonts w:ascii="Calibri" w:hAnsi="Calibri" w:cs="Calibri"/>
          <w:b/>
          <w:bCs/>
          <w:color w:val="000000"/>
        </w:rPr>
        <w:t>Reservations and registration for this seminar cannot be accepted unless the following waiver is signed and dated:</w:t>
      </w:r>
    </w:p>
    <w:p w:rsidR="00E12DB9" w:rsidRDefault="00E12DB9" w:rsidP="00E12DB9">
      <w:pPr>
        <w:pStyle w:val="BodyText2"/>
        <w:jc w:val="left"/>
        <w:rPr>
          <w:rFonts w:ascii="Calibri" w:hAnsi="Calibri" w:cs="Calibri"/>
          <w:b/>
          <w:bCs/>
          <w:color w:val="000000"/>
        </w:rPr>
      </w:pPr>
    </w:p>
    <w:p w:rsidR="00E12DB9" w:rsidRPr="00E12DB9" w:rsidRDefault="00992CEE" w:rsidP="00E12DB9">
      <w:pPr>
        <w:jc w:val="both"/>
        <w:rPr>
          <w:rFonts w:cstheme="minorHAnsi"/>
          <w:b/>
          <w:sz w:val="24"/>
          <w:szCs w:val="32"/>
        </w:rPr>
      </w:pPr>
      <w:r>
        <w:rPr>
          <w:b/>
          <w:sz w:val="24"/>
          <w:szCs w:val="32"/>
        </w:rPr>
        <w:br/>
      </w:r>
      <w:r w:rsidR="00E12DB9" w:rsidRPr="00E12DB9">
        <w:rPr>
          <w:b/>
          <w:sz w:val="24"/>
          <w:szCs w:val="32"/>
        </w:rPr>
        <w:t xml:space="preserve">In consideration of the acceptance of my registration the holding of this event, </w:t>
      </w:r>
      <w:r w:rsidR="00E12DB9" w:rsidRPr="00E12DB9">
        <w:rPr>
          <w:rFonts w:cstheme="minorHAnsi"/>
          <w:b/>
          <w:sz w:val="24"/>
          <w:szCs w:val="32"/>
        </w:rPr>
        <w:t xml:space="preserve">I/We agree to hold the Winnipeg Area Shetland Sheepdog Association, including its members, officers, and directors, presenter of the seminar, owner of the premises upon which the event is being held and their employees, harmless from any claims for loss or injury which may be alleged to have been caused directly or indirectly to any persons or thing by the act of this dog while in or upon the event premises or grounds or near entrances thereto, and I/We personally assume all responsibility and liability for any such claim. </w:t>
      </w:r>
    </w:p>
    <w:p w:rsidR="00E12DB9" w:rsidRPr="00E12DB9" w:rsidRDefault="00E12DB9" w:rsidP="00E12DB9">
      <w:pPr>
        <w:jc w:val="both"/>
        <w:rPr>
          <w:rFonts w:cstheme="minorHAnsi"/>
          <w:b/>
          <w:sz w:val="24"/>
          <w:szCs w:val="32"/>
        </w:rPr>
      </w:pPr>
      <w:r w:rsidRPr="00E12DB9">
        <w:rPr>
          <w:rFonts w:cstheme="minorHAnsi"/>
          <w:b/>
          <w:sz w:val="24"/>
          <w:szCs w:val="32"/>
        </w:rPr>
        <w:t>I/We further agree to hold the aforementioned parties harmless from claims of this dog by disappearance, theft, death or otherwise from any damage or injury to the dog, whether such loss, disappearance, theft, death or otherwise be caused or alleged to be caused by negligence of the parties aforementioned, or by negligence of any person, or any cause or causes.</w:t>
      </w:r>
    </w:p>
    <w:p w:rsidR="00E12DB9" w:rsidRPr="00E12DB9" w:rsidRDefault="00E12DB9" w:rsidP="00E12DB9">
      <w:pPr>
        <w:jc w:val="both"/>
        <w:rPr>
          <w:rFonts w:cstheme="minorHAnsi"/>
          <w:b/>
          <w:sz w:val="24"/>
          <w:szCs w:val="32"/>
        </w:rPr>
      </w:pPr>
      <w:r w:rsidRPr="00E12DB9">
        <w:rPr>
          <w:rFonts w:cstheme="minorHAnsi"/>
          <w:b/>
          <w:sz w:val="24"/>
          <w:szCs w:val="32"/>
        </w:rPr>
        <w:t>I/We hereby assume the sole responsibility for and agree to indemnify and save the aforementioned parties harmless from any and all loss and expense (including legal fees) by reason of the liability imposed by law upon any of the aforementioned parties for damage caused by bodily injuries, including death at any time resulting thereof, sustained by any person or persons, including myself/ourselves or on account of damage to property, arising out of or in consequence of my/our participation in this event, however such injuries, death, or damage to property may be caused and whatever or not the same may have been alleged to have been caused by negligence of the aforementioned parties or any of their employees or agents or any other persons.</w:t>
      </w:r>
    </w:p>
    <w:p w:rsidR="00E12DB9" w:rsidRPr="00E12DB9" w:rsidRDefault="00E12DB9" w:rsidP="00E12DB9">
      <w:pPr>
        <w:pStyle w:val="BodyText2"/>
        <w:jc w:val="left"/>
        <w:rPr>
          <w:rFonts w:asciiTheme="minorHAnsi" w:hAnsiTheme="minorHAnsi" w:cstheme="minorHAnsi"/>
          <w:b/>
          <w:bCs/>
          <w:szCs w:val="32"/>
        </w:rPr>
      </w:pPr>
    </w:p>
    <w:p w:rsidR="00E12DB9" w:rsidRDefault="00E12DB9" w:rsidP="00E12DB9">
      <w:pPr>
        <w:pStyle w:val="BodyText2"/>
        <w:rPr>
          <w:rFonts w:asciiTheme="minorHAnsi" w:hAnsiTheme="minorHAnsi" w:cstheme="minorHAnsi"/>
          <w:b/>
          <w:szCs w:val="32"/>
        </w:rPr>
      </w:pPr>
      <w:r w:rsidRPr="00E12DB9">
        <w:rPr>
          <w:rFonts w:asciiTheme="minorHAnsi" w:hAnsiTheme="minorHAnsi" w:cstheme="minorHAnsi"/>
          <w:b/>
          <w:szCs w:val="32"/>
        </w:rPr>
        <w:t>Date: ______</w:t>
      </w:r>
      <w:r>
        <w:rPr>
          <w:rFonts w:asciiTheme="minorHAnsi" w:hAnsiTheme="minorHAnsi" w:cstheme="minorHAnsi"/>
          <w:b/>
          <w:szCs w:val="32"/>
        </w:rPr>
        <w:t>_____</w:t>
      </w:r>
      <w:r w:rsidRPr="00E12DB9">
        <w:rPr>
          <w:rFonts w:asciiTheme="minorHAnsi" w:hAnsiTheme="minorHAnsi" w:cstheme="minorHAnsi"/>
          <w:b/>
          <w:szCs w:val="32"/>
        </w:rPr>
        <w:t xml:space="preserve">____ </w:t>
      </w:r>
      <w:r>
        <w:rPr>
          <w:rFonts w:asciiTheme="minorHAnsi" w:hAnsiTheme="minorHAnsi" w:cstheme="minorHAnsi"/>
          <w:b/>
          <w:szCs w:val="32"/>
        </w:rPr>
        <w:t xml:space="preserve">  </w:t>
      </w:r>
    </w:p>
    <w:p w:rsidR="00E12DB9" w:rsidRDefault="00E12DB9" w:rsidP="00E12DB9">
      <w:pPr>
        <w:pStyle w:val="BodyText2"/>
        <w:rPr>
          <w:rFonts w:asciiTheme="minorHAnsi" w:hAnsiTheme="minorHAnsi" w:cstheme="minorHAnsi"/>
          <w:b/>
          <w:szCs w:val="32"/>
        </w:rPr>
      </w:pPr>
    </w:p>
    <w:p w:rsidR="00BD01F5" w:rsidRPr="00E12DB9" w:rsidRDefault="00E12DB9" w:rsidP="00E12DB9">
      <w:pPr>
        <w:pStyle w:val="BodyText2"/>
        <w:rPr>
          <w:rFonts w:asciiTheme="minorHAnsi" w:hAnsiTheme="minorHAnsi" w:cstheme="minorHAnsi"/>
          <w:b/>
          <w:color w:val="0000CC"/>
          <w:sz w:val="40"/>
        </w:rPr>
      </w:pPr>
      <w:r w:rsidRPr="00E12DB9">
        <w:rPr>
          <w:rFonts w:asciiTheme="minorHAnsi" w:hAnsiTheme="minorHAnsi" w:cstheme="minorHAnsi"/>
          <w:b/>
          <w:szCs w:val="32"/>
        </w:rPr>
        <w:t>Signed: ___________</w:t>
      </w:r>
      <w:r>
        <w:rPr>
          <w:rFonts w:asciiTheme="minorHAnsi" w:hAnsiTheme="minorHAnsi" w:cstheme="minorHAnsi"/>
          <w:b/>
          <w:szCs w:val="32"/>
        </w:rPr>
        <w:t>_______________________</w:t>
      </w:r>
      <w:r w:rsidRPr="00E12DB9">
        <w:rPr>
          <w:rFonts w:asciiTheme="minorHAnsi" w:hAnsiTheme="minorHAnsi" w:cstheme="minorHAnsi"/>
          <w:b/>
          <w:szCs w:val="32"/>
        </w:rPr>
        <w:t>______</w:t>
      </w:r>
    </w:p>
    <w:p w:rsidR="00BD01F5" w:rsidRDefault="00BD01F5" w:rsidP="008625AC">
      <w:pPr>
        <w:rPr>
          <w:rFonts w:cstheme="minorHAnsi"/>
        </w:rPr>
      </w:pPr>
    </w:p>
    <w:sectPr w:rsidR="00BD01F5" w:rsidSect="00A018ED">
      <w:pgSz w:w="12240" w:h="15840"/>
      <w:pgMar w:top="450" w:right="1440" w:bottom="5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fornian FB">
    <w:altName w:val="Planet Benson 2"/>
    <w:charset w:val="00"/>
    <w:family w:val="roman"/>
    <w:pitch w:val="variable"/>
    <w:sig w:usb0="00000003" w:usb1="00000000" w:usb2="00000000" w:usb3="00000000" w:csb0="00000001" w:csb1="00000000"/>
  </w:font>
  <w:font w:name="Calisto MT">
    <w:altName w:val="Imperial BT"/>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C64CC"/>
    <w:multiLevelType w:val="hybridMultilevel"/>
    <w:tmpl w:val="08200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B059D9"/>
    <w:multiLevelType w:val="hybridMultilevel"/>
    <w:tmpl w:val="A33824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79C55F24"/>
    <w:multiLevelType w:val="hybridMultilevel"/>
    <w:tmpl w:val="4FA01F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625AC"/>
    <w:rsid w:val="001B3059"/>
    <w:rsid w:val="001D1042"/>
    <w:rsid w:val="00207E4E"/>
    <w:rsid w:val="00250B41"/>
    <w:rsid w:val="00264454"/>
    <w:rsid w:val="002C55B6"/>
    <w:rsid w:val="002F6914"/>
    <w:rsid w:val="0031691F"/>
    <w:rsid w:val="00385B94"/>
    <w:rsid w:val="003B428A"/>
    <w:rsid w:val="003D3BD1"/>
    <w:rsid w:val="00426C1D"/>
    <w:rsid w:val="005A439D"/>
    <w:rsid w:val="0066735A"/>
    <w:rsid w:val="006741B2"/>
    <w:rsid w:val="006D6FCD"/>
    <w:rsid w:val="00725C1A"/>
    <w:rsid w:val="008625AC"/>
    <w:rsid w:val="00883E28"/>
    <w:rsid w:val="00884C45"/>
    <w:rsid w:val="00890C42"/>
    <w:rsid w:val="008D2D8D"/>
    <w:rsid w:val="00957945"/>
    <w:rsid w:val="00992CEE"/>
    <w:rsid w:val="009A7DD2"/>
    <w:rsid w:val="00A018ED"/>
    <w:rsid w:val="00A82234"/>
    <w:rsid w:val="00A84433"/>
    <w:rsid w:val="00AD40EC"/>
    <w:rsid w:val="00B24297"/>
    <w:rsid w:val="00B674A5"/>
    <w:rsid w:val="00BD01F5"/>
    <w:rsid w:val="00BD1F29"/>
    <w:rsid w:val="00C85F84"/>
    <w:rsid w:val="00C93B5F"/>
    <w:rsid w:val="00D21D5E"/>
    <w:rsid w:val="00D5459F"/>
    <w:rsid w:val="00D8485A"/>
    <w:rsid w:val="00DA6675"/>
    <w:rsid w:val="00DA7204"/>
    <w:rsid w:val="00E12DB9"/>
    <w:rsid w:val="00E27820"/>
    <w:rsid w:val="00E341D8"/>
    <w:rsid w:val="00F1456C"/>
    <w:rsid w:val="00F15EDA"/>
    <w:rsid w:val="00FA5AF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3213]"/>
    </o:shapedefaults>
    <o:shapelayout v:ext="edit">
      <o:idmap v:ext="edit" data="1"/>
      <o:rules v:ext="edit">
        <o:r id="V:Rule2"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5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5B6"/>
    <w:rPr>
      <w:color w:val="0000FF" w:themeColor="hyperlink"/>
      <w:u w:val="single"/>
    </w:rPr>
  </w:style>
  <w:style w:type="paragraph" w:styleId="BalloonText">
    <w:name w:val="Balloon Text"/>
    <w:basedOn w:val="Normal"/>
    <w:link w:val="BalloonTextChar"/>
    <w:uiPriority w:val="99"/>
    <w:semiHidden/>
    <w:unhideWhenUsed/>
    <w:rsid w:val="002C5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5B6"/>
    <w:rPr>
      <w:rFonts w:ascii="Tahoma" w:hAnsi="Tahoma" w:cs="Tahoma"/>
      <w:sz w:val="16"/>
      <w:szCs w:val="16"/>
    </w:rPr>
  </w:style>
  <w:style w:type="character" w:customStyle="1" w:styleId="st">
    <w:name w:val="st"/>
    <w:basedOn w:val="DefaultParagraphFont"/>
    <w:rsid w:val="00884C45"/>
  </w:style>
  <w:style w:type="paragraph" w:styleId="ListParagraph">
    <w:name w:val="List Paragraph"/>
    <w:basedOn w:val="Normal"/>
    <w:uiPriority w:val="34"/>
    <w:qFormat/>
    <w:rsid w:val="006D6FCD"/>
    <w:pPr>
      <w:ind w:left="720"/>
      <w:contextualSpacing/>
    </w:pPr>
  </w:style>
  <w:style w:type="paragraph" w:styleId="BodyText2">
    <w:name w:val="Body Text 2"/>
    <w:basedOn w:val="Normal"/>
    <w:link w:val="BodyText2Char"/>
    <w:rsid w:val="00E12DB9"/>
    <w:pPr>
      <w:spacing w:after="0" w:line="240" w:lineRule="auto"/>
      <w:jc w:val="both"/>
    </w:pPr>
    <w:rPr>
      <w:rFonts w:ascii="Californian FB" w:eastAsia="Times New Roman" w:hAnsi="Californian FB" w:cs="Times New Roman"/>
      <w:sz w:val="24"/>
      <w:szCs w:val="24"/>
    </w:rPr>
  </w:style>
  <w:style w:type="character" w:customStyle="1" w:styleId="BodyText2Char">
    <w:name w:val="Body Text 2 Char"/>
    <w:basedOn w:val="DefaultParagraphFont"/>
    <w:link w:val="BodyText2"/>
    <w:rsid w:val="00E12DB9"/>
    <w:rPr>
      <w:rFonts w:ascii="Californian FB" w:eastAsia="Times New Roman" w:hAnsi="Californian FB" w:cs="Times New Roman"/>
      <w:sz w:val="24"/>
      <w:szCs w:val="24"/>
    </w:rPr>
  </w:style>
  <w:style w:type="paragraph" w:styleId="BodyText3">
    <w:name w:val="Body Text 3"/>
    <w:basedOn w:val="Normal"/>
    <w:link w:val="BodyText3Char"/>
    <w:rsid w:val="00E12DB9"/>
    <w:pPr>
      <w:spacing w:after="0" w:line="240" w:lineRule="auto"/>
      <w:jc w:val="both"/>
    </w:pPr>
    <w:rPr>
      <w:rFonts w:ascii="Calisto MT" w:eastAsia="Times New Roman" w:hAnsi="Calisto MT" w:cs="Times New Roman"/>
      <w:sz w:val="16"/>
      <w:szCs w:val="24"/>
    </w:rPr>
  </w:style>
  <w:style w:type="character" w:customStyle="1" w:styleId="BodyText3Char">
    <w:name w:val="Body Text 3 Char"/>
    <w:basedOn w:val="DefaultParagraphFont"/>
    <w:link w:val="BodyText3"/>
    <w:rsid w:val="00E12DB9"/>
    <w:rPr>
      <w:rFonts w:ascii="Calisto MT" w:eastAsia="Times New Roman" w:hAnsi="Calisto MT" w:cs="Times New Roman"/>
      <w:sz w:val="1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wassa.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www.wassa.ca" TargetMode="External"/><Relationship Id="rId4" Type="http://schemas.openxmlformats.org/officeDocument/2006/relationships/webSettings" Target="webSettings.xml"/><Relationship Id="rId9" Type="http://schemas.openxmlformats.org/officeDocument/2006/relationships/hyperlink" Target="mailto:terrylambert@shaw.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12</cp:revision>
  <cp:lastPrinted>2012-01-19T20:31:00Z</cp:lastPrinted>
  <dcterms:created xsi:type="dcterms:W3CDTF">2012-01-19T19:50:00Z</dcterms:created>
  <dcterms:modified xsi:type="dcterms:W3CDTF">2012-01-23T04:43:00Z</dcterms:modified>
</cp:coreProperties>
</file>